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B066" w14:textId="7D177F88" w:rsidR="005F67D6" w:rsidRPr="003D0DD1" w:rsidRDefault="005F67D6" w:rsidP="008817C6">
      <w:pPr>
        <w:keepNext/>
        <w:keepLines/>
        <w:spacing w:after="0" w:line="240" w:lineRule="auto"/>
        <w:outlineLvl w:val="0"/>
        <w:rPr>
          <w:rFonts w:ascii="Times New Roman" w:eastAsia="Times New Roman" w:hAnsi="Times New Roman" w:cs="Times New Roman"/>
          <w:b/>
          <w:bCs/>
          <w:sz w:val="28"/>
          <w:szCs w:val="28"/>
        </w:rPr>
      </w:pPr>
      <w:r w:rsidRPr="003D0DD1">
        <w:rPr>
          <w:rFonts w:ascii="Times New Roman" w:eastAsia="Times New Roman" w:hAnsi="Times New Roman" w:cs="Times New Roman"/>
          <w:b/>
          <w:bCs/>
          <w:sz w:val="28"/>
          <w:szCs w:val="28"/>
        </w:rPr>
        <w:t>Предмет: «Природоведение»</w:t>
      </w:r>
    </w:p>
    <w:p w14:paraId="782E2579" w14:textId="57DC88CC" w:rsidR="005F67D6" w:rsidRPr="003D0DD1" w:rsidRDefault="005F67D6" w:rsidP="008817C6">
      <w:pPr>
        <w:spacing w:after="0" w:line="240" w:lineRule="auto"/>
        <w:rPr>
          <w:rFonts w:ascii="Times New Roman" w:eastAsia="Calibri" w:hAnsi="Times New Roman" w:cs="Times New Roman"/>
          <w:sz w:val="28"/>
          <w:szCs w:val="28"/>
        </w:rPr>
      </w:pPr>
      <w:r w:rsidRPr="003D0DD1">
        <w:rPr>
          <w:rFonts w:ascii="Times New Roman" w:eastAsia="Calibri" w:hAnsi="Times New Roman" w:cs="Times New Roman"/>
          <w:b/>
          <w:sz w:val="28"/>
          <w:szCs w:val="28"/>
        </w:rPr>
        <w:t xml:space="preserve">Класс: </w:t>
      </w:r>
      <w:r w:rsidR="00CF7B42" w:rsidRPr="003D0DD1">
        <w:rPr>
          <w:rFonts w:ascii="Times New Roman" w:eastAsia="Calibri" w:hAnsi="Times New Roman" w:cs="Times New Roman"/>
          <w:sz w:val="28"/>
          <w:szCs w:val="28"/>
        </w:rPr>
        <w:t>7</w:t>
      </w:r>
      <w:r w:rsidRPr="003D0DD1">
        <w:rPr>
          <w:rFonts w:ascii="Times New Roman" w:eastAsia="Calibri" w:hAnsi="Times New Roman" w:cs="Times New Roman"/>
          <w:sz w:val="28"/>
          <w:szCs w:val="28"/>
        </w:rPr>
        <w:t xml:space="preserve"> класс</w:t>
      </w:r>
    </w:p>
    <w:p w14:paraId="4D6F6DD4" w14:textId="77777777" w:rsidR="008817C6" w:rsidRPr="003D0DD1" w:rsidRDefault="005F67D6" w:rsidP="008817C6">
      <w:pPr>
        <w:spacing w:after="0" w:line="240" w:lineRule="auto"/>
        <w:textAlignment w:val="baseline"/>
        <w:rPr>
          <w:rFonts w:ascii="Times New Roman" w:eastAsia="Times New Roman" w:hAnsi="Times New Roman" w:cs="Times New Roman"/>
          <w:sz w:val="28"/>
          <w:szCs w:val="28"/>
          <w:lang w:eastAsia="ru-RU"/>
        </w:rPr>
      </w:pPr>
      <w:r w:rsidRPr="003D0DD1">
        <w:rPr>
          <w:rFonts w:ascii="Times New Roman" w:eastAsia="Calibri" w:hAnsi="Times New Roman" w:cs="Times New Roman"/>
          <w:b/>
          <w:sz w:val="28"/>
          <w:szCs w:val="28"/>
        </w:rPr>
        <w:t xml:space="preserve">Тема: </w:t>
      </w:r>
      <w:r w:rsidRPr="003D0DD1">
        <w:rPr>
          <w:rFonts w:ascii="Times New Roman" w:eastAsia="Calibri" w:hAnsi="Times New Roman" w:cs="Times New Roman"/>
          <w:sz w:val="28"/>
          <w:szCs w:val="28"/>
        </w:rPr>
        <w:t>«</w:t>
      </w:r>
      <w:r w:rsidR="008817C6" w:rsidRPr="003D0DD1">
        <w:rPr>
          <w:rFonts w:ascii="Times New Roman" w:eastAsia="Times New Roman" w:hAnsi="Times New Roman" w:cs="Times New Roman"/>
          <w:sz w:val="28"/>
          <w:szCs w:val="28"/>
          <w:lang w:eastAsia="ru-RU"/>
        </w:rPr>
        <w:t>Плодово – ягодные розоцветные. Яблоня. Груша</w:t>
      </w:r>
      <w:r w:rsidR="008817C6" w:rsidRPr="003D0DD1">
        <w:rPr>
          <w:rFonts w:ascii="Times New Roman" w:eastAsia="Calibri" w:hAnsi="Times New Roman" w:cs="Times New Roman"/>
          <w:sz w:val="28"/>
          <w:szCs w:val="28"/>
        </w:rPr>
        <w:t>»</w:t>
      </w:r>
    </w:p>
    <w:p w14:paraId="1C08E882" w14:textId="49EABD5D" w:rsidR="005F67D6" w:rsidRPr="003D0DD1" w:rsidRDefault="005F67D6" w:rsidP="008817C6">
      <w:pPr>
        <w:spacing w:after="0" w:line="240" w:lineRule="auto"/>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b/>
          <w:sz w:val="28"/>
          <w:szCs w:val="28"/>
          <w:lang w:eastAsia="ru-RU"/>
        </w:rPr>
        <w:t xml:space="preserve">Тип </w:t>
      </w:r>
      <w:r w:rsidR="0066090E" w:rsidRPr="003D0DD1">
        <w:rPr>
          <w:rFonts w:ascii="Times New Roman" w:eastAsia="Times New Roman" w:hAnsi="Times New Roman" w:cs="Times New Roman"/>
          <w:b/>
          <w:sz w:val="28"/>
          <w:szCs w:val="28"/>
          <w:lang w:eastAsia="ru-RU"/>
        </w:rPr>
        <w:t>урока:</w:t>
      </w:r>
      <w:r w:rsidR="0066090E" w:rsidRPr="003D0DD1">
        <w:rPr>
          <w:rFonts w:ascii="Times New Roman" w:eastAsia="Times New Roman" w:hAnsi="Times New Roman" w:cs="Times New Roman"/>
          <w:sz w:val="28"/>
          <w:szCs w:val="28"/>
          <w:lang w:eastAsia="ru-RU"/>
        </w:rPr>
        <w:t xml:space="preserve"> </w:t>
      </w:r>
      <w:r w:rsidR="008817C6" w:rsidRPr="003D0DD1">
        <w:rPr>
          <w:rFonts w:ascii="Times New Roman" w:eastAsia="Times New Roman" w:hAnsi="Times New Roman" w:cs="Times New Roman"/>
          <w:sz w:val="28"/>
          <w:szCs w:val="28"/>
          <w:lang w:eastAsia="ru-RU"/>
        </w:rPr>
        <w:t>открытия новых знаний</w:t>
      </w:r>
    </w:p>
    <w:p w14:paraId="1CCC7E1F" w14:textId="433D8CF8" w:rsidR="005F67D6" w:rsidRPr="003D0DD1" w:rsidRDefault="005F67D6" w:rsidP="008817C6">
      <w:pPr>
        <w:spacing w:after="0"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b/>
          <w:sz w:val="28"/>
          <w:szCs w:val="28"/>
          <w:lang w:eastAsia="ru-RU"/>
        </w:rPr>
        <w:t>Цель:</w:t>
      </w:r>
      <w:r w:rsidRPr="003D0DD1">
        <w:rPr>
          <w:rFonts w:ascii="Times New Roman" w:eastAsia="Times New Roman" w:hAnsi="Times New Roman" w:cs="Times New Roman"/>
          <w:bCs/>
          <w:sz w:val="28"/>
          <w:szCs w:val="28"/>
          <w:lang w:eastAsia="ru-RU"/>
        </w:rPr>
        <w:t xml:space="preserve"> </w:t>
      </w:r>
      <w:r w:rsidR="008817C6" w:rsidRPr="003D0DD1">
        <w:rPr>
          <w:rFonts w:ascii="Times New Roman" w:eastAsia="Times New Roman" w:hAnsi="Times New Roman" w:cs="Times New Roman"/>
          <w:sz w:val="28"/>
          <w:szCs w:val="28"/>
          <w:bdr w:val="none" w:sz="0" w:space="0" w:color="auto" w:frame="1"/>
          <w:lang w:eastAsia="ru-RU"/>
        </w:rPr>
        <w:t>обеспечение усвоения обучающимися понятийной базы за счет включения новых элементов: знаний о плодово-ягодных розоцветных яблоне и груше.</w:t>
      </w:r>
    </w:p>
    <w:p w14:paraId="6C0F3C42" w14:textId="77777777" w:rsidR="005F67D6" w:rsidRPr="003D0DD1" w:rsidRDefault="005F67D6" w:rsidP="004826BE">
      <w:pPr>
        <w:tabs>
          <w:tab w:val="left" w:pos="1454"/>
        </w:tabs>
        <w:spacing w:after="0" w:line="240" w:lineRule="auto"/>
        <w:rPr>
          <w:rFonts w:ascii="Times New Roman" w:eastAsia="Calibri" w:hAnsi="Times New Roman" w:cs="Times New Roman"/>
          <w:b/>
          <w:sz w:val="28"/>
          <w:szCs w:val="28"/>
        </w:rPr>
      </w:pPr>
      <w:r w:rsidRPr="003D0DD1">
        <w:rPr>
          <w:rFonts w:ascii="Times New Roman" w:eastAsia="Calibri" w:hAnsi="Times New Roman" w:cs="Times New Roman"/>
          <w:b/>
          <w:sz w:val="28"/>
          <w:szCs w:val="28"/>
        </w:rPr>
        <w:t>Задачи:</w:t>
      </w:r>
      <w:r w:rsidRPr="003D0DD1">
        <w:rPr>
          <w:rFonts w:ascii="Times New Roman" w:eastAsia="Calibri" w:hAnsi="Times New Roman" w:cs="Times New Roman"/>
          <w:b/>
          <w:sz w:val="28"/>
          <w:szCs w:val="28"/>
        </w:rPr>
        <w:tab/>
      </w:r>
    </w:p>
    <w:p w14:paraId="1F879761" w14:textId="779BCAFA" w:rsidR="00205C61" w:rsidRPr="003D0DD1" w:rsidRDefault="00205C61" w:rsidP="004826BE">
      <w:pPr>
        <w:spacing w:after="0" w:line="240" w:lineRule="auto"/>
        <w:rPr>
          <w:rFonts w:ascii="Times New Roman" w:eastAsia="Calibri" w:hAnsi="Times New Roman" w:cs="Times New Roman"/>
          <w:b/>
          <w:sz w:val="28"/>
          <w:szCs w:val="28"/>
        </w:rPr>
      </w:pPr>
      <w:r w:rsidRPr="003D0DD1">
        <w:rPr>
          <w:rFonts w:ascii="Times New Roman" w:eastAsia="Calibri" w:hAnsi="Times New Roman" w:cs="Times New Roman"/>
          <w:b/>
          <w:sz w:val="28"/>
          <w:szCs w:val="28"/>
        </w:rPr>
        <w:t xml:space="preserve">Предметные: </w:t>
      </w:r>
    </w:p>
    <w:p w14:paraId="733424F3" w14:textId="503AE7D9" w:rsidR="008817C6" w:rsidRPr="003D0DD1" w:rsidRDefault="008817C6" w:rsidP="008817C6">
      <w:pPr>
        <w:pStyle w:val="ac"/>
        <w:numPr>
          <w:ilvl w:val="0"/>
          <w:numId w:val="13"/>
        </w:numPr>
        <w:spacing w:after="0"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сформирование представления о плодово-ягодных розоцветных растениях: яблоне и груше;</w:t>
      </w:r>
    </w:p>
    <w:p w14:paraId="327A7484" w14:textId="6B31B981" w:rsidR="008817C6" w:rsidRPr="003D0DD1" w:rsidRDefault="008817C6" w:rsidP="008817C6">
      <w:pPr>
        <w:pStyle w:val="ac"/>
        <w:numPr>
          <w:ilvl w:val="0"/>
          <w:numId w:val="13"/>
        </w:numPr>
        <w:spacing w:after="0"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сформирование представления об использовании плодово-ягодных розоцветных человеком;</w:t>
      </w:r>
    </w:p>
    <w:p w14:paraId="35A1F8DD" w14:textId="47602FA9" w:rsidR="00094FB1" w:rsidRPr="003D0DD1" w:rsidRDefault="008817C6" w:rsidP="008817C6">
      <w:pPr>
        <w:pStyle w:val="ac"/>
        <w:numPr>
          <w:ilvl w:val="0"/>
          <w:numId w:val="13"/>
        </w:numPr>
        <w:spacing w:after="0"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закрепить признаки семейства розоцветных;</w:t>
      </w:r>
    </w:p>
    <w:p w14:paraId="3E6A4B88" w14:textId="77777777" w:rsidR="008817C6" w:rsidRPr="003D0DD1" w:rsidRDefault="008817C6" w:rsidP="008817C6">
      <w:pPr>
        <w:pStyle w:val="ac"/>
        <w:spacing w:after="0" w:line="360" w:lineRule="atLeast"/>
        <w:textAlignment w:val="baseline"/>
        <w:rPr>
          <w:rFonts w:ascii="Times New Roman" w:eastAsia="Times New Roman" w:hAnsi="Times New Roman" w:cs="Times New Roman"/>
          <w:sz w:val="28"/>
          <w:szCs w:val="28"/>
          <w:lang w:eastAsia="ru-RU"/>
        </w:rPr>
      </w:pPr>
    </w:p>
    <w:p w14:paraId="6934588D" w14:textId="3B2ED032" w:rsidR="003E78C2" w:rsidRPr="003D0DD1" w:rsidRDefault="00094FB1" w:rsidP="00094FB1">
      <w:pPr>
        <w:pStyle w:val="ac"/>
        <w:spacing w:after="0" w:line="240" w:lineRule="auto"/>
        <w:ind w:left="0"/>
        <w:rPr>
          <w:rFonts w:ascii="Times New Roman" w:eastAsia="Calibri" w:hAnsi="Times New Roman" w:cs="Times New Roman"/>
          <w:b/>
          <w:sz w:val="28"/>
          <w:szCs w:val="28"/>
        </w:rPr>
      </w:pPr>
      <w:r w:rsidRPr="003D0DD1">
        <w:rPr>
          <w:rFonts w:ascii="Times New Roman" w:eastAsia="Calibri" w:hAnsi="Times New Roman" w:cs="Times New Roman"/>
          <w:b/>
          <w:sz w:val="28"/>
          <w:szCs w:val="28"/>
        </w:rPr>
        <w:t>Познавательные</w:t>
      </w:r>
    </w:p>
    <w:p w14:paraId="45CF693A" w14:textId="5EF6A88B" w:rsidR="00F80F92" w:rsidRPr="003D0DD1" w:rsidRDefault="00094FB1" w:rsidP="00C6709B">
      <w:pPr>
        <w:pStyle w:val="ac"/>
        <w:numPr>
          <w:ilvl w:val="0"/>
          <w:numId w:val="10"/>
        </w:numPr>
        <w:spacing w:after="0" w:line="240" w:lineRule="auto"/>
        <w:rPr>
          <w:rFonts w:ascii="Times New Roman" w:eastAsia="Calibri" w:hAnsi="Times New Roman" w:cs="Times New Roman"/>
          <w:b/>
          <w:sz w:val="28"/>
          <w:szCs w:val="28"/>
        </w:rPr>
      </w:pPr>
      <w:r w:rsidRPr="003D0DD1">
        <w:rPr>
          <w:rFonts w:ascii="Times New Roman" w:hAnsi="Times New Roman" w:cs="Times New Roman"/>
          <w:sz w:val="28"/>
          <w:szCs w:val="28"/>
          <w:shd w:val="clear" w:color="auto" w:fill="FFFFFF"/>
        </w:rPr>
        <w:t>у</w:t>
      </w:r>
      <w:r w:rsidR="00C6709B" w:rsidRPr="003D0DD1">
        <w:rPr>
          <w:rFonts w:ascii="Times New Roman" w:hAnsi="Times New Roman" w:cs="Times New Roman"/>
          <w:sz w:val="28"/>
          <w:szCs w:val="28"/>
          <w:shd w:val="clear" w:color="auto" w:fill="FFFFFF"/>
        </w:rPr>
        <w:t>ме</w:t>
      </w:r>
      <w:r w:rsidR="00F80F92" w:rsidRPr="003D0DD1">
        <w:rPr>
          <w:rFonts w:ascii="Times New Roman" w:hAnsi="Times New Roman" w:cs="Times New Roman"/>
          <w:sz w:val="28"/>
          <w:szCs w:val="28"/>
          <w:shd w:val="clear" w:color="auto" w:fill="FFFFFF"/>
        </w:rPr>
        <w:t xml:space="preserve">ть </w:t>
      </w:r>
      <w:r w:rsidR="00C6709B" w:rsidRPr="003D0DD1">
        <w:rPr>
          <w:rFonts w:ascii="Times New Roman" w:hAnsi="Times New Roman" w:cs="Times New Roman"/>
          <w:sz w:val="28"/>
          <w:szCs w:val="28"/>
          <w:shd w:val="clear" w:color="auto" w:fill="FFFFFF"/>
        </w:rPr>
        <w:t xml:space="preserve">ориентироваться в своей системе знаний; </w:t>
      </w:r>
    </w:p>
    <w:p w14:paraId="71949F14" w14:textId="7A3497E2" w:rsidR="00F80F92" w:rsidRPr="003D0DD1" w:rsidRDefault="00094FB1" w:rsidP="00C6709B">
      <w:pPr>
        <w:pStyle w:val="ac"/>
        <w:numPr>
          <w:ilvl w:val="0"/>
          <w:numId w:val="10"/>
        </w:numPr>
        <w:spacing w:after="0" w:line="240" w:lineRule="auto"/>
        <w:rPr>
          <w:rFonts w:ascii="Times New Roman" w:eastAsia="Calibri" w:hAnsi="Times New Roman" w:cs="Times New Roman"/>
          <w:b/>
          <w:sz w:val="28"/>
          <w:szCs w:val="28"/>
        </w:rPr>
      </w:pPr>
      <w:r w:rsidRPr="003D0DD1">
        <w:rPr>
          <w:rFonts w:ascii="Times New Roman" w:hAnsi="Times New Roman" w:cs="Times New Roman"/>
          <w:sz w:val="28"/>
          <w:szCs w:val="28"/>
          <w:shd w:val="clear" w:color="auto" w:fill="FFFFFF"/>
        </w:rPr>
        <w:t>о</w:t>
      </w:r>
      <w:r w:rsidR="00C6709B" w:rsidRPr="003D0DD1">
        <w:rPr>
          <w:rFonts w:ascii="Times New Roman" w:hAnsi="Times New Roman" w:cs="Times New Roman"/>
          <w:sz w:val="28"/>
          <w:szCs w:val="28"/>
          <w:shd w:val="clear" w:color="auto" w:fill="FFFFFF"/>
        </w:rPr>
        <w:t xml:space="preserve">тличать новое от уже известного с помощью учителя; </w:t>
      </w:r>
    </w:p>
    <w:p w14:paraId="2D9A8399" w14:textId="6A4D4F55" w:rsidR="00094FB1" w:rsidRPr="003D0DD1" w:rsidRDefault="00094FB1" w:rsidP="00094FB1">
      <w:pPr>
        <w:pStyle w:val="ac"/>
        <w:numPr>
          <w:ilvl w:val="0"/>
          <w:numId w:val="10"/>
        </w:numPr>
        <w:spacing w:after="0" w:line="240" w:lineRule="auto"/>
        <w:rPr>
          <w:rFonts w:ascii="Times New Roman" w:eastAsia="Calibri" w:hAnsi="Times New Roman" w:cs="Times New Roman"/>
          <w:b/>
          <w:sz w:val="28"/>
          <w:szCs w:val="28"/>
        </w:rPr>
      </w:pPr>
      <w:r w:rsidRPr="003D0DD1">
        <w:rPr>
          <w:rFonts w:ascii="Times New Roman" w:hAnsi="Times New Roman" w:cs="Times New Roman"/>
          <w:sz w:val="28"/>
          <w:szCs w:val="28"/>
          <w:shd w:val="clear" w:color="auto" w:fill="FFFFFF"/>
        </w:rPr>
        <w:t>д</w:t>
      </w:r>
      <w:r w:rsidR="00C6709B" w:rsidRPr="003D0DD1">
        <w:rPr>
          <w:rFonts w:ascii="Times New Roman" w:hAnsi="Times New Roman" w:cs="Times New Roman"/>
          <w:sz w:val="28"/>
          <w:szCs w:val="28"/>
          <w:shd w:val="clear" w:color="auto" w:fill="FFFFFF"/>
        </w:rPr>
        <w:t>обывать новые знания: находить ответы на вопросы, используя учебник, свой жизненный опыт и информацию, полученную на уроке</w:t>
      </w:r>
    </w:p>
    <w:p w14:paraId="4A044AC3" w14:textId="77777777" w:rsidR="00C1585A" w:rsidRPr="003D0DD1" w:rsidRDefault="00C1585A" w:rsidP="00C1585A">
      <w:pPr>
        <w:pStyle w:val="ac"/>
        <w:spacing w:after="0" w:line="240" w:lineRule="auto"/>
        <w:ind w:left="795"/>
        <w:rPr>
          <w:rFonts w:ascii="Times New Roman" w:eastAsia="Calibri" w:hAnsi="Times New Roman" w:cs="Times New Roman"/>
          <w:b/>
          <w:sz w:val="28"/>
          <w:szCs w:val="28"/>
        </w:rPr>
      </w:pPr>
    </w:p>
    <w:p w14:paraId="0AA840FE" w14:textId="77777777" w:rsidR="00F80F92" w:rsidRPr="003D0DD1" w:rsidRDefault="00205C61" w:rsidP="004826BE">
      <w:pPr>
        <w:spacing w:after="0" w:line="240" w:lineRule="auto"/>
        <w:contextualSpacing/>
        <w:rPr>
          <w:rFonts w:ascii="Times New Roman" w:eastAsia="Calibri" w:hAnsi="Times New Roman" w:cs="Times New Roman"/>
          <w:b/>
          <w:sz w:val="28"/>
          <w:szCs w:val="28"/>
        </w:rPr>
      </w:pPr>
      <w:r w:rsidRPr="003D0DD1">
        <w:rPr>
          <w:rFonts w:ascii="Times New Roman" w:eastAsia="Calibri" w:hAnsi="Times New Roman" w:cs="Times New Roman"/>
          <w:b/>
          <w:sz w:val="28"/>
          <w:szCs w:val="28"/>
        </w:rPr>
        <w:t>Коммуникативные:</w:t>
      </w:r>
    </w:p>
    <w:p w14:paraId="7AA55DD9" w14:textId="7D6D93AA" w:rsidR="00094FB1" w:rsidRPr="003D0DD1" w:rsidRDefault="003E78C2" w:rsidP="00F80F92">
      <w:pPr>
        <w:pStyle w:val="ac"/>
        <w:numPr>
          <w:ilvl w:val="0"/>
          <w:numId w:val="11"/>
        </w:numPr>
        <w:spacing w:after="0" w:line="240" w:lineRule="auto"/>
        <w:rPr>
          <w:rFonts w:ascii="Times New Roman" w:eastAsia="Calibri" w:hAnsi="Times New Roman" w:cs="Times New Roman"/>
          <w:sz w:val="28"/>
          <w:szCs w:val="28"/>
        </w:rPr>
      </w:pPr>
      <w:r w:rsidRPr="003D0DD1">
        <w:rPr>
          <w:rFonts w:ascii="Times New Roman" w:hAnsi="Times New Roman" w:cs="Times New Roman"/>
          <w:sz w:val="28"/>
          <w:szCs w:val="28"/>
        </w:rPr>
        <w:t xml:space="preserve">развивать интеллектуальные способности (умение обобщать, сравнивать, классифицировать, делать выводы), </w:t>
      </w:r>
    </w:p>
    <w:p w14:paraId="00FC9310" w14:textId="350E3755" w:rsidR="003E78C2" w:rsidRPr="003D0DD1" w:rsidRDefault="003E78C2" w:rsidP="00F80F92">
      <w:pPr>
        <w:pStyle w:val="ac"/>
        <w:numPr>
          <w:ilvl w:val="0"/>
          <w:numId w:val="11"/>
        </w:numPr>
        <w:spacing w:after="0" w:line="240" w:lineRule="auto"/>
        <w:rPr>
          <w:rFonts w:ascii="Times New Roman" w:eastAsia="Calibri" w:hAnsi="Times New Roman" w:cs="Times New Roman"/>
          <w:sz w:val="28"/>
          <w:szCs w:val="28"/>
        </w:rPr>
      </w:pPr>
      <w:r w:rsidRPr="003D0DD1">
        <w:rPr>
          <w:rFonts w:ascii="Times New Roman" w:hAnsi="Times New Roman" w:cs="Times New Roman"/>
          <w:sz w:val="28"/>
          <w:szCs w:val="28"/>
        </w:rPr>
        <w:t xml:space="preserve"> развивать умение коммуникативного общения, </w:t>
      </w:r>
    </w:p>
    <w:p w14:paraId="394349C7" w14:textId="05A8A794" w:rsidR="00205C61" w:rsidRPr="003D0DD1" w:rsidRDefault="003E78C2" w:rsidP="00094FB1">
      <w:pPr>
        <w:pStyle w:val="ac"/>
        <w:numPr>
          <w:ilvl w:val="0"/>
          <w:numId w:val="11"/>
        </w:numPr>
        <w:spacing w:after="0" w:line="240" w:lineRule="auto"/>
        <w:rPr>
          <w:rFonts w:ascii="Times New Roman" w:eastAsia="Calibri" w:hAnsi="Times New Roman" w:cs="Times New Roman"/>
          <w:sz w:val="28"/>
          <w:szCs w:val="28"/>
        </w:rPr>
      </w:pPr>
      <w:r w:rsidRPr="003D0DD1">
        <w:rPr>
          <w:rFonts w:ascii="Times New Roman" w:hAnsi="Times New Roman" w:cs="Times New Roman"/>
          <w:sz w:val="28"/>
          <w:szCs w:val="28"/>
        </w:rPr>
        <w:t xml:space="preserve"> развивать речь</w:t>
      </w:r>
    </w:p>
    <w:p w14:paraId="3799D7AF" w14:textId="77777777" w:rsidR="00C1585A" w:rsidRPr="003D0DD1" w:rsidRDefault="00C1585A" w:rsidP="00C1585A">
      <w:pPr>
        <w:pStyle w:val="ac"/>
        <w:spacing w:after="0" w:line="240" w:lineRule="auto"/>
        <w:ind w:left="795"/>
        <w:rPr>
          <w:rFonts w:ascii="Times New Roman" w:eastAsia="Calibri" w:hAnsi="Times New Roman" w:cs="Times New Roman"/>
          <w:sz w:val="28"/>
          <w:szCs w:val="28"/>
        </w:rPr>
      </w:pPr>
    </w:p>
    <w:p w14:paraId="4A50BB50" w14:textId="6BCFB19F" w:rsidR="00205C61" w:rsidRPr="003D0DD1" w:rsidRDefault="00205C61" w:rsidP="004826BE">
      <w:pPr>
        <w:spacing w:after="0" w:line="240" w:lineRule="auto"/>
        <w:rPr>
          <w:rFonts w:ascii="Times New Roman" w:eastAsia="Calibri" w:hAnsi="Times New Roman" w:cs="Times New Roman"/>
          <w:sz w:val="28"/>
          <w:szCs w:val="28"/>
        </w:rPr>
      </w:pPr>
      <w:r w:rsidRPr="003D0DD1">
        <w:rPr>
          <w:rFonts w:ascii="Times New Roman" w:eastAsia="Calibri" w:hAnsi="Times New Roman" w:cs="Times New Roman"/>
          <w:b/>
          <w:sz w:val="28"/>
          <w:szCs w:val="28"/>
        </w:rPr>
        <w:t>Регулятивные:</w:t>
      </w:r>
      <w:r w:rsidRPr="003D0DD1">
        <w:rPr>
          <w:rFonts w:ascii="Times New Roman" w:eastAsia="Calibri" w:hAnsi="Times New Roman" w:cs="Times New Roman"/>
          <w:sz w:val="28"/>
          <w:szCs w:val="28"/>
        </w:rPr>
        <w:t xml:space="preserve"> </w:t>
      </w:r>
    </w:p>
    <w:p w14:paraId="690172A3" w14:textId="284D1F88" w:rsidR="00F80F92" w:rsidRPr="003D0DD1" w:rsidRDefault="00432E9B" w:rsidP="00F80F92">
      <w:pPr>
        <w:pStyle w:val="ac"/>
        <w:numPr>
          <w:ilvl w:val="0"/>
          <w:numId w:val="12"/>
        </w:numPr>
        <w:spacing w:after="0" w:line="240" w:lineRule="auto"/>
        <w:rPr>
          <w:rFonts w:ascii="Times New Roman" w:eastAsia="Calibri" w:hAnsi="Times New Roman" w:cs="Times New Roman"/>
          <w:sz w:val="28"/>
          <w:szCs w:val="28"/>
        </w:rPr>
      </w:pPr>
      <w:r w:rsidRPr="003D0DD1">
        <w:rPr>
          <w:rFonts w:ascii="Times New Roman" w:hAnsi="Times New Roman" w:cs="Times New Roman"/>
          <w:sz w:val="28"/>
          <w:szCs w:val="28"/>
          <w:shd w:val="clear" w:color="auto" w:fill="FFFFFF"/>
        </w:rPr>
        <w:t>у</w:t>
      </w:r>
      <w:r w:rsidR="00F80F92" w:rsidRPr="003D0DD1">
        <w:rPr>
          <w:rFonts w:ascii="Times New Roman" w:hAnsi="Times New Roman" w:cs="Times New Roman"/>
          <w:sz w:val="28"/>
          <w:szCs w:val="28"/>
          <w:shd w:val="clear" w:color="auto" w:fill="FFFFFF"/>
        </w:rPr>
        <w:t xml:space="preserve">меть определять и формулировать цель на уроке с помощью учителя; </w:t>
      </w:r>
    </w:p>
    <w:p w14:paraId="41FE1741" w14:textId="17500B9C" w:rsidR="00F80F92" w:rsidRPr="003D0DD1" w:rsidRDefault="00432E9B" w:rsidP="00F80F92">
      <w:pPr>
        <w:pStyle w:val="ac"/>
        <w:numPr>
          <w:ilvl w:val="0"/>
          <w:numId w:val="12"/>
        </w:numPr>
        <w:spacing w:after="0" w:line="240" w:lineRule="auto"/>
        <w:rPr>
          <w:rFonts w:ascii="Times New Roman" w:eastAsia="Calibri" w:hAnsi="Times New Roman" w:cs="Times New Roman"/>
          <w:sz w:val="28"/>
          <w:szCs w:val="28"/>
        </w:rPr>
      </w:pPr>
      <w:r w:rsidRPr="003D0DD1">
        <w:rPr>
          <w:rFonts w:ascii="Times New Roman" w:hAnsi="Times New Roman" w:cs="Times New Roman"/>
          <w:sz w:val="28"/>
          <w:szCs w:val="28"/>
          <w:shd w:val="clear" w:color="auto" w:fill="FFFFFF"/>
        </w:rPr>
        <w:t>п</w:t>
      </w:r>
      <w:r w:rsidR="00F80F92" w:rsidRPr="003D0DD1">
        <w:rPr>
          <w:rFonts w:ascii="Times New Roman" w:hAnsi="Times New Roman" w:cs="Times New Roman"/>
          <w:sz w:val="28"/>
          <w:szCs w:val="28"/>
          <w:shd w:val="clear" w:color="auto" w:fill="FFFFFF"/>
        </w:rPr>
        <w:t xml:space="preserve">роговаривать последовательность действий на уроке; </w:t>
      </w:r>
    </w:p>
    <w:p w14:paraId="19DE0DA3" w14:textId="6DB003E1" w:rsidR="00F80F92" w:rsidRPr="003D0DD1" w:rsidRDefault="00432E9B" w:rsidP="00F80F92">
      <w:pPr>
        <w:pStyle w:val="ac"/>
        <w:numPr>
          <w:ilvl w:val="0"/>
          <w:numId w:val="12"/>
        </w:numPr>
        <w:spacing w:after="0" w:line="240" w:lineRule="auto"/>
        <w:rPr>
          <w:rFonts w:ascii="Times New Roman" w:eastAsia="Calibri" w:hAnsi="Times New Roman" w:cs="Times New Roman"/>
          <w:sz w:val="28"/>
          <w:szCs w:val="28"/>
        </w:rPr>
      </w:pPr>
      <w:r w:rsidRPr="003D0DD1">
        <w:rPr>
          <w:rFonts w:ascii="Times New Roman" w:hAnsi="Times New Roman" w:cs="Times New Roman"/>
          <w:sz w:val="28"/>
          <w:szCs w:val="28"/>
          <w:shd w:val="clear" w:color="auto" w:fill="FFFFFF"/>
        </w:rPr>
        <w:t>п</w:t>
      </w:r>
      <w:r w:rsidR="00F80F92" w:rsidRPr="003D0DD1">
        <w:rPr>
          <w:rFonts w:ascii="Times New Roman" w:hAnsi="Times New Roman" w:cs="Times New Roman"/>
          <w:sz w:val="28"/>
          <w:szCs w:val="28"/>
          <w:shd w:val="clear" w:color="auto" w:fill="FFFFFF"/>
        </w:rPr>
        <w:t>ланировать своё действие в соответствии с поставленной задачей.</w:t>
      </w:r>
    </w:p>
    <w:p w14:paraId="3C7F0110" w14:textId="77777777" w:rsidR="00094FB1" w:rsidRPr="003D0DD1" w:rsidRDefault="00094FB1" w:rsidP="00432E9B">
      <w:pPr>
        <w:spacing w:after="0" w:line="240" w:lineRule="auto"/>
        <w:ind w:left="435"/>
        <w:rPr>
          <w:rFonts w:ascii="Times New Roman" w:eastAsia="Calibri" w:hAnsi="Times New Roman" w:cs="Times New Roman"/>
          <w:sz w:val="28"/>
          <w:szCs w:val="28"/>
        </w:rPr>
      </w:pPr>
    </w:p>
    <w:p w14:paraId="01E26F65" w14:textId="23F422F4" w:rsidR="00432E9B" w:rsidRPr="003D0DD1" w:rsidRDefault="00205C61" w:rsidP="00205C61">
      <w:pPr>
        <w:spacing w:after="0" w:line="240" w:lineRule="auto"/>
        <w:rPr>
          <w:rFonts w:ascii="Times New Roman" w:eastAsia="Calibri" w:hAnsi="Times New Roman" w:cs="Times New Roman"/>
          <w:sz w:val="28"/>
          <w:szCs w:val="28"/>
        </w:rPr>
      </w:pPr>
      <w:r w:rsidRPr="003D0DD1">
        <w:rPr>
          <w:rFonts w:ascii="Times New Roman" w:eastAsia="Calibri" w:hAnsi="Times New Roman" w:cs="Times New Roman"/>
          <w:b/>
          <w:bCs/>
          <w:sz w:val="28"/>
          <w:szCs w:val="28"/>
        </w:rPr>
        <w:t xml:space="preserve">Оборудование </w:t>
      </w:r>
      <w:r w:rsidR="006F6576" w:rsidRPr="003D0DD1">
        <w:rPr>
          <w:rFonts w:ascii="Times New Roman" w:eastAsia="Calibri" w:hAnsi="Times New Roman" w:cs="Times New Roman"/>
          <w:b/>
          <w:bCs/>
          <w:sz w:val="28"/>
          <w:szCs w:val="28"/>
        </w:rPr>
        <w:t xml:space="preserve">урока: </w:t>
      </w:r>
      <w:r w:rsidR="006F6576" w:rsidRPr="003D0DD1">
        <w:rPr>
          <w:rFonts w:ascii="Times New Roman" w:eastAsia="Calibri" w:hAnsi="Times New Roman" w:cs="Times New Roman"/>
          <w:sz w:val="28"/>
          <w:szCs w:val="28"/>
        </w:rPr>
        <w:t>компьютер</w:t>
      </w:r>
      <w:r w:rsidRPr="003D0DD1">
        <w:rPr>
          <w:rFonts w:ascii="Times New Roman" w:eastAsia="Calibri" w:hAnsi="Times New Roman" w:cs="Times New Roman"/>
          <w:sz w:val="28"/>
          <w:szCs w:val="28"/>
        </w:rPr>
        <w:t>, экран, мультимедийный проектор, рабочие тетради, учебники, карточки для индивидуальной работы.</w:t>
      </w:r>
    </w:p>
    <w:p w14:paraId="66D8293D" w14:textId="77777777" w:rsidR="00432E9B" w:rsidRPr="003D0DD1" w:rsidRDefault="00432E9B" w:rsidP="00205C61">
      <w:pPr>
        <w:spacing w:after="0" w:line="240" w:lineRule="auto"/>
        <w:rPr>
          <w:rFonts w:ascii="Times New Roman" w:eastAsia="Calibri" w:hAnsi="Times New Roman" w:cs="Times New Roman"/>
          <w:b/>
          <w:bCs/>
          <w:sz w:val="28"/>
          <w:szCs w:val="28"/>
        </w:rPr>
      </w:pPr>
    </w:p>
    <w:p w14:paraId="0391700A" w14:textId="3486C72B" w:rsidR="006F6576" w:rsidRPr="003D0DD1" w:rsidRDefault="00432E9B" w:rsidP="00205C61">
      <w:pPr>
        <w:spacing w:after="0" w:line="240" w:lineRule="auto"/>
        <w:rPr>
          <w:rFonts w:ascii="Times New Roman" w:eastAsia="Calibri" w:hAnsi="Times New Roman" w:cs="Times New Roman"/>
          <w:b/>
          <w:bCs/>
          <w:sz w:val="28"/>
          <w:szCs w:val="28"/>
        </w:rPr>
      </w:pPr>
      <w:r w:rsidRPr="003D0DD1">
        <w:rPr>
          <w:rFonts w:ascii="Times New Roman" w:eastAsia="Calibri" w:hAnsi="Times New Roman" w:cs="Times New Roman"/>
          <w:b/>
          <w:bCs/>
          <w:sz w:val="28"/>
          <w:szCs w:val="28"/>
        </w:rPr>
        <w:t>План урока:</w:t>
      </w:r>
    </w:p>
    <w:p w14:paraId="28ED5947" w14:textId="45AC10D5" w:rsidR="00432E9B" w:rsidRPr="003D0DD1" w:rsidRDefault="008817C6" w:rsidP="00432E9B">
      <w:pPr>
        <w:pStyle w:val="ac"/>
        <w:numPr>
          <w:ilvl w:val="0"/>
          <w:numId w:val="28"/>
        </w:numPr>
        <w:spacing w:after="0" w:line="240" w:lineRule="auto"/>
        <w:rPr>
          <w:rFonts w:ascii="Times New Roman" w:hAnsi="Times New Roman" w:cs="Times New Roman"/>
          <w:sz w:val="28"/>
          <w:szCs w:val="28"/>
          <w:shd w:val="clear" w:color="auto" w:fill="FFFFFF"/>
        </w:rPr>
      </w:pPr>
      <w:r w:rsidRPr="003D0DD1">
        <w:rPr>
          <w:rFonts w:ascii="Times New Roman" w:eastAsia="Times New Roman" w:hAnsi="Times New Roman" w:cs="Times New Roman"/>
          <w:sz w:val="28"/>
          <w:szCs w:val="28"/>
          <w:bdr w:val="none" w:sz="0" w:space="0" w:color="auto" w:frame="1"/>
          <w:lang w:eastAsia="ru-RU"/>
        </w:rPr>
        <w:t>Этап мотивации</w:t>
      </w:r>
    </w:p>
    <w:p w14:paraId="185DD7C8" w14:textId="4AD463FF" w:rsidR="00432E9B" w:rsidRPr="003D0DD1" w:rsidRDefault="008817C6" w:rsidP="00432E9B">
      <w:pPr>
        <w:pStyle w:val="ac"/>
        <w:numPr>
          <w:ilvl w:val="0"/>
          <w:numId w:val="28"/>
        </w:numPr>
        <w:spacing w:after="0" w:line="240" w:lineRule="auto"/>
        <w:rPr>
          <w:rFonts w:ascii="Times New Roman" w:eastAsia="Calibri" w:hAnsi="Times New Roman" w:cs="Times New Roman"/>
          <w:sz w:val="28"/>
          <w:szCs w:val="28"/>
        </w:rPr>
      </w:pPr>
      <w:r w:rsidRPr="003D0DD1">
        <w:rPr>
          <w:rStyle w:val="ad"/>
          <w:rFonts w:ascii="Times New Roman" w:hAnsi="Times New Roman" w:cs="Times New Roman"/>
          <w:b w:val="0"/>
          <w:bCs w:val="0"/>
          <w:sz w:val="28"/>
          <w:szCs w:val="28"/>
          <w:shd w:val="clear" w:color="auto" w:fill="FFFFFF"/>
        </w:rPr>
        <w:t>Актуализация и фиксирование индивидуального затруднения в пробном действии</w:t>
      </w:r>
    </w:p>
    <w:p w14:paraId="0A266C2E" w14:textId="5E57A19C" w:rsidR="00432E9B" w:rsidRPr="003D0DD1" w:rsidRDefault="008817C6" w:rsidP="00432E9B">
      <w:pPr>
        <w:pStyle w:val="ac"/>
        <w:numPr>
          <w:ilvl w:val="0"/>
          <w:numId w:val="28"/>
        </w:numPr>
        <w:spacing w:after="0" w:line="240" w:lineRule="auto"/>
        <w:rPr>
          <w:rFonts w:ascii="Times New Roman" w:eastAsia="Calibri" w:hAnsi="Times New Roman" w:cs="Times New Roman"/>
          <w:sz w:val="28"/>
          <w:szCs w:val="28"/>
        </w:rPr>
      </w:pPr>
      <w:r w:rsidRPr="003D0DD1">
        <w:rPr>
          <w:rStyle w:val="ad"/>
          <w:rFonts w:ascii="Times New Roman" w:hAnsi="Times New Roman" w:cs="Times New Roman"/>
          <w:b w:val="0"/>
          <w:bCs w:val="0"/>
          <w:sz w:val="28"/>
          <w:szCs w:val="28"/>
          <w:shd w:val="clear" w:color="auto" w:fill="FFFFFF"/>
        </w:rPr>
        <w:t>Этап выявления места и причины затруднений</w:t>
      </w:r>
    </w:p>
    <w:p w14:paraId="395122EF" w14:textId="0FA8F111" w:rsidR="00432E9B" w:rsidRPr="003D0DD1" w:rsidRDefault="008817C6" w:rsidP="00432E9B">
      <w:pPr>
        <w:pStyle w:val="ac"/>
        <w:numPr>
          <w:ilvl w:val="0"/>
          <w:numId w:val="28"/>
        </w:numPr>
        <w:spacing w:after="0" w:line="240" w:lineRule="auto"/>
        <w:rPr>
          <w:rFonts w:ascii="Times New Roman" w:eastAsia="Calibri" w:hAnsi="Times New Roman" w:cs="Times New Roman"/>
          <w:sz w:val="28"/>
          <w:szCs w:val="28"/>
        </w:rPr>
      </w:pPr>
      <w:r w:rsidRPr="003D0DD1">
        <w:rPr>
          <w:rStyle w:val="ad"/>
          <w:rFonts w:ascii="Times New Roman" w:hAnsi="Times New Roman" w:cs="Times New Roman"/>
          <w:b w:val="0"/>
          <w:bCs w:val="0"/>
          <w:sz w:val="28"/>
          <w:szCs w:val="28"/>
          <w:shd w:val="clear" w:color="auto" w:fill="FFFFFF"/>
        </w:rPr>
        <w:t> Этап построение проекта выхода из создавшейся ситуации</w:t>
      </w:r>
    </w:p>
    <w:p w14:paraId="687D2F92" w14:textId="60D390EF" w:rsidR="00432E9B" w:rsidRPr="003D0DD1" w:rsidRDefault="008817C6" w:rsidP="00432E9B">
      <w:pPr>
        <w:pStyle w:val="ac"/>
        <w:numPr>
          <w:ilvl w:val="0"/>
          <w:numId w:val="28"/>
        </w:numPr>
        <w:shd w:val="clear" w:color="auto" w:fill="FFFFFF"/>
        <w:ind w:right="75"/>
        <w:rPr>
          <w:rFonts w:ascii="Times New Roman" w:hAnsi="Times New Roman" w:cs="Times New Roman"/>
          <w:sz w:val="28"/>
          <w:szCs w:val="28"/>
        </w:rPr>
      </w:pPr>
      <w:r w:rsidRPr="003D0DD1">
        <w:rPr>
          <w:rStyle w:val="ad"/>
          <w:rFonts w:ascii="Times New Roman" w:hAnsi="Times New Roman" w:cs="Times New Roman"/>
          <w:b w:val="0"/>
          <w:bCs w:val="0"/>
          <w:sz w:val="28"/>
          <w:szCs w:val="28"/>
          <w:shd w:val="clear" w:color="auto" w:fill="FFFFFF"/>
        </w:rPr>
        <w:t>Реализация построенного проекта</w:t>
      </w:r>
    </w:p>
    <w:p w14:paraId="70DBC6A4" w14:textId="41255E7E" w:rsidR="00432E9B" w:rsidRPr="003D0DD1" w:rsidRDefault="008817C6" w:rsidP="00432E9B">
      <w:pPr>
        <w:pStyle w:val="ac"/>
        <w:numPr>
          <w:ilvl w:val="0"/>
          <w:numId w:val="28"/>
        </w:numPr>
        <w:spacing w:after="0" w:line="240" w:lineRule="auto"/>
        <w:rPr>
          <w:rFonts w:ascii="Times New Roman" w:eastAsia="Calibri" w:hAnsi="Times New Roman" w:cs="Times New Roman"/>
          <w:sz w:val="28"/>
          <w:szCs w:val="28"/>
        </w:rPr>
      </w:pPr>
      <w:r w:rsidRPr="003D0DD1">
        <w:rPr>
          <w:rStyle w:val="ad"/>
          <w:rFonts w:ascii="Times New Roman" w:hAnsi="Times New Roman" w:cs="Times New Roman"/>
          <w:b w:val="0"/>
          <w:bCs w:val="0"/>
          <w:sz w:val="28"/>
          <w:szCs w:val="28"/>
          <w:shd w:val="clear" w:color="auto" w:fill="FFFFFF"/>
        </w:rPr>
        <w:t>Этап первичного закрепления с проговариванием во внешней речи</w:t>
      </w:r>
    </w:p>
    <w:p w14:paraId="23D23C7A" w14:textId="4731FD01" w:rsidR="00432E9B" w:rsidRPr="003D0DD1" w:rsidRDefault="008817C6" w:rsidP="00432E9B">
      <w:pPr>
        <w:pStyle w:val="ac"/>
        <w:numPr>
          <w:ilvl w:val="0"/>
          <w:numId w:val="28"/>
        </w:numPr>
        <w:shd w:val="clear" w:color="auto" w:fill="FFFFFF"/>
        <w:ind w:right="75"/>
        <w:rPr>
          <w:rFonts w:ascii="Times New Roman" w:hAnsi="Times New Roman" w:cs="Times New Roman"/>
          <w:sz w:val="28"/>
          <w:szCs w:val="28"/>
        </w:rPr>
      </w:pPr>
      <w:r w:rsidRPr="003D0DD1">
        <w:rPr>
          <w:rStyle w:val="ad"/>
          <w:rFonts w:ascii="Times New Roman" w:hAnsi="Times New Roman" w:cs="Times New Roman"/>
          <w:b w:val="0"/>
          <w:bCs w:val="0"/>
          <w:sz w:val="28"/>
          <w:szCs w:val="28"/>
          <w:shd w:val="clear" w:color="auto" w:fill="FFFFFF"/>
        </w:rPr>
        <w:t>Этап самостоятельной работы с проверкой по эталону</w:t>
      </w:r>
    </w:p>
    <w:p w14:paraId="6D86D253" w14:textId="495ECD12" w:rsidR="00432E9B" w:rsidRPr="003D0DD1" w:rsidRDefault="008817C6" w:rsidP="00432E9B">
      <w:pPr>
        <w:pStyle w:val="ac"/>
        <w:numPr>
          <w:ilvl w:val="0"/>
          <w:numId w:val="28"/>
        </w:numPr>
        <w:spacing w:after="0" w:line="240" w:lineRule="auto"/>
        <w:rPr>
          <w:rFonts w:ascii="Times New Roman" w:eastAsia="Calibri" w:hAnsi="Times New Roman" w:cs="Times New Roman"/>
          <w:sz w:val="28"/>
          <w:szCs w:val="28"/>
        </w:rPr>
      </w:pPr>
      <w:r w:rsidRPr="003D0DD1">
        <w:rPr>
          <w:rStyle w:val="ad"/>
          <w:rFonts w:ascii="Times New Roman" w:hAnsi="Times New Roman" w:cs="Times New Roman"/>
          <w:b w:val="0"/>
          <w:bCs w:val="0"/>
          <w:sz w:val="28"/>
          <w:szCs w:val="28"/>
          <w:shd w:val="clear" w:color="auto" w:fill="FFFFFF"/>
        </w:rPr>
        <w:t>Этап включения в систему знаний и повторения</w:t>
      </w:r>
    </w:p>
    <w:p w14:paraId="4BC3748E" w14:textId="54EB3837" w:rsidR="00432E9B" w:rsidRPr="003D0DD1" w:rsidRDefault="008817C6" w:rsidP="00432E9B">
      <w:pPr>
        <w:pStyle w:val="ac"/>
        <w:numPr>
          <w:ilvl w:val="0"/>
          <w:numId w:val="28"/>
        </w:numPr>
        <w:shd w:val="clear" w:color="auto" w:fill="FFFFFF"/>
        <w:ind w:right="75"/>
        <w:rPr>
          <w:rFonts w:ascii="Times New Roman" w:hAnsi="Times New Roman" w:cs="Times New Roman"/>
          <w:sz w:val="28"/>
          <w:szCs w:val="28"/>
        </w:rPr>
      </w:pPr>
      <w:r w:rsidRPr="003D0DD1">
        <w:rPr>
          <w:rStyle w:val="ad"/>
          <w:rFonts w:ascii="Times New Roman" w:hAnsi="Times New Roman" w:cs="Times New Roman"/>
          <w:b w:val="0"/>
          <w:bCs w:val="0"/>
          <w:sz w:val="28"/>
          <w:szCs w:val="28"/>
          <w:shd w:val="clear" w:color="auto" w:fill="FFFFFF"/>
        </w:rPr>
        <w:t>Этап рефлексии учебной деятельности на уроке</w:t>
      </w:r>
    </w:p>
    <w:p w14:paraId="1C724B66" w14:textId="77777777" w:rsidR="00432E9B" w:rsidRPr="003D0DD1" w:rsidRDefault="00432E9B" w:rsidP="00432E9B">
      <w:pPr>
        <w:pStyle w:val="ac"/>
        <w:spacing w:after="0" w:line="240" w:lineRule="auto"/>
        <w:rPr>
          <w:rFonts w:ascii="Times New Roman" w:eastAsia="Calibri" w:hAnsi="Times New Roman" w:cs="Times New Roman"/>
          <w:b/>
          <w:bCs/>
          <w:sz w:val="28"/>
          <w:szCs w:val="28"/>
        </w:rPr>
      </w:pPr>
    </w:p>
    <w:p w14:paraId="56055E24" w14:textId="77777777" w:rsidR="00205C61" w:rsidRPr="003D0DD1" w:rsidRDefault="00205C61" w:rsidP="00205C61">
      <w:pPr>
        <w:spacing w:after="120" w:line="240" w:lineRule="auto"/>
        <w:jc w:val="center"/>
        <w:rPr>
          <w:rFonts w:ascii="Times New Roman" w:eastAsia="Times New Roman" w:hAnsi="Times New Roman" w:cs="Times New Roman"/>
          <w:b/>
          <w:sz w:val="28"/>
          <w:szCs w:val="28"/>
          <w:lang w:eastAsia="ru-RU"/>
        </w:rPr>
      </w:pPr>
      <w:r w:rsidRPr="003D0DD1">
        <w:rPr>
          <w:rFonts w:ascii="Times New Roman" w:eastAsia="Times New Roman" w:hAnsi="Times New Roman" w:cs="Times New Roman"/>
          <w:b/>
          <w:sz w:val="28"/>
          <w:szCs w:val="28"/>
          <w:lang w:eastAsia="ru-RU"/>
        </w:rPr>
        <w:t>Ход урока</w:t>
      </w:r>
    </w:p>
    <w:tbl>
      <w:tblPr>
        <w:tblStyle w:val="1"/>
        <w:tblW w:w="15735" w:type="dxa"/>
        <w:tblInd w:w="-318" w:type="dxa"/>
        <w:tblLayout w:type="fixed"/>
        <w:tblLook w:val="04A0" w:firstRow="1" w:lastRow="0" w:firstColumn="1" w:lastColumn="0" w:noHBand="0" w:noVBand="1"/>
      </w:tblPr>
      <w:tblGrid>
        <w:gridCol w:w="568"/>
        <w:gridCol w:w="2410"/>
        <w:gridCol w:w="992"/>
        <w:gridCol w:w="6662"/>
        <w:gridCol w:w="2268"/>
        <w:gridCol w:w="2835"/>
      </w:tblGrid>
      <w:tr w:rsidR="003D0DD1" w:rsidRPr="003D0DD1" w14:paraId="146E6119" w14:textId="77777777" w:rsidTr="000069BB">
        <w:tc>
          <w:tcPr>
            <w:tcW w:w="568" w:type="dxa"/>
          </w:tcPr>
          <w:p w14:paraId="26F97B3F" w14:textId="77777777" w:rsidR="00205C61" w:rsidRPr="003D0DD1" w:rsidRDefault="00205C61" w:rsidP="00205C61">
            <w:pPr>
              <w:rPr>
                <w:rFonts w:ascii="Times New Roman" w:hAnsi="Times New Roman" w:cs="Times New Roman"/>
                <w:b/>
                <w:sz w:val="28"/>
                <w:szCs w:val="28"/>
              </w:rPr>
            </w:pPr>
            <w:r w:rsidRPr="003D0DD1">
              <w:rPr>
                <w:rFonts w:ascii="Times New Roman" w:hAnsi="Times New Roman" w:cs="Times New Roman"/>
                <w:b/>
                <w:sz w:val="28"/>
                <w:szCs w:val="28"/>
              </w:rPr>
              <w:t>№</w:t>
            </w:r>
          </w:p>
        </w:tc>
        <w:tc>
          <w:tcPr>
            <w:tcW w:w="2410" w:type="dxa"/>
          </w:tcPr>
          <w:p w14:paraId="4BF9F681" w14:textId="77777777" w:rsidR="00205C61" w:rsidRPr="003D0DD1" w:rsidRDefault="00205C61" w:rsidP="00205C61">
            <w:pPr>
              <w:jc w:val="center"/>
              <w:rPr>
                <w:rFonts w:ascii="Times New Roman" w:hAnsi="Times New Roman" w:cs="Times New Roman"/>
                <w:b/>
                <w:sz w:val="28"/>
                <w:szCs w:val="28"/>
              </w:rPr>
            </w:pPr>
            <w:r w:rsidRPr="003D0DD1">
              <w:rPr>
                <w:rFonts w:ascii="Times New Roman" w:hAnsi="Times New Roman" w:cs="Times New Roman"/>
                <w:b/>
                <w:sz w:val="28"/>
                <w:szCs w:val="28"/>
              </w:rPr>
              <w:t>Этап</w:t>
            </w:r>
          </w:p>
        </w:tc>
        <w:tc>
          <w:tcPr>
            <w:tcW w:w="992" w:type="dxa"/>
          </w:tcPr>
          <w:p w14:paraId="4F728BCD" w14:textId="77777777" w:rsidR="00205C61" w:rsidRPr="003D0DD1" w:rsidRDefault="00205C61" w:rsidP="00205C61">
            <w:pPr>
              <w:jc w:val="center"/>
              <w:rPr>
                <w:rFonts w:ascii="Times New Roman" w:hAnsi="Times New Roman" w:cs="Times New Roman"/>
                <w:b/>
                <w:sz w:val="28"/>
                <w:szCs w:val="28"/>
              </w:rPr>
            </w:pPr>
            <w:r w:rsidRPr="003D0DD1">
              <w:rPr>
                <w:rFonts w:ascii="Times New Roman" w:hAnsi="Times New Roman" w:cs="Times New Roman"/>
                <w:b/>
                <w:sz w:val="28"/>
                <w:szCs w:val="28"/>
              </w:rPr>
              <w:t>Время</w:t>
            </w:r>
          </w:p>
        </w:tc>
        <w:tc>
          <w:tcPr>
            <w:tcW w:w="6662" w:type="dxa"/>
          </w:tcPr>
          <w:p w14:paraId="786A289C" w14:textId="77777777" w:rsidR="00205C61" w:rsidRPr="003D0DD1" w:rsidRDefault="00205C61" w:rsidP="00205C61">
            <w:pPr>
              <w:jc w:val="center"/>
              <w:rPr>
                <w:rFonts w:ascii="Times New Roman" w:hAnsi="Times New Roman" w:cs="Times New Roman"/>
                <w:b/>
                <w:sz w:val="28"/>
                <w:szCs w:val="28"/>
              </w:rPr>
            </w:pPr>
            <w:r w:rsidRPr="003D0DD1">
              <w:rPr>
                <w:rFonts w:ascii="Times New Roman" w:hAnsi="Times New Roman" w:cs="Times New Roman"/>
                <w:b/>
                <w:sz w:val="28"/>
                <w:szCs w:val="28"/>
              </w:rPr>
              <w:t>Деятельность учителя</w:t>
            </w:r>
          </w:p>
        </w:tc>
        <w:tc>
          <w:tcPr>
            <w:tcW w:w="2268" w:type="dxa"/>
          </w:tcPr>
          <w:p w14:paraId="1BA4F384" w14:textId="77777777" w:rsidR="00205C61" w:rsidRPr="003D0DD1" w:rsidRDefault="00205C61" w:rsidP="00205C61">
            <w:pPr>
              <w:jc w:val="center"/>
              <w:rPr>
                <w:rFonts w:ascii="Times New Roman" w:hAnsi="Times New Roman" w:cs="Times New Roman"/>
                <w:b/>
                <w:sz w:val="28"/>
                <w:szCs w:val="28"/>
              </w:rPr>
            </w:pPr>
            <w:r w:rsidRPr="003D0DD1">
              <w:rPr>
                <w:rFonts w:ascii="Times New Roman" w:hAnsi="Times New Roman" w:cs="Times New Roman"/>
                <w:b/>
                <w:sz w:val="28"/>
                <w:szCs w:val="28"/>
              </w:rPr>
              <w:t>Деятельность обучающихся</w:t>
            </w:r>
          </w:p>
        </w:tc>
        <w:tc>
          <w:tcPr>
            <w:tcW w:w="2835" w:type="dxa"/>
          </w:tcPr>
          <w:p w14:paraId="221ED8C2" w14:textId="77777777" w:rsidR="00205C61" w:rsidRPr="003D0DD1" w:rsidRDefault="00205C61" w:rsidP="00205C61">
            <w:pPr>
              <w:jc w:val="center"/>
              <w:rPr>
                <w:rFonts w:ascii="Times New Roman" w:hAnsi="Times New Roman" w:cs="Times New Roman"/>
                <w:b/>
                <w:sz w:val="28"/>
                <w:szCs w:val="28"/>
              </w:rPr>
            </w:pPr>
            <w:r w:rsidRPr="003D0DD1">
              <w:rPr>
                <w:rFonts w:ascii="Times New Roman" w:hAnsi="Times New Roman" w:cs="Times New Roman"/>
                <w:b/>
                <w:sz w:val="28"/>
                <w:szCs w:val="28"/>
              </w:rPr>
              <w:t>БУД</w:t>
            </w:r>
          </w:p>
        </w:tc>
      </w:tr>
      <w:tr w:rsidR="003D0DD1" w:rsidRPr="003D0DD1" w14:paraId="38F88C27" w14:textId="77777777" w:rsidTr="000069BB">
        <w:trPr>
          <w:trHeight w:val="2023"/>
        </w:trPr>
        <w:tc>
          <w:tcPr>
            <w:tcW w:w="568" w:type="dxa"/>
            <w:tcBorders>
              <w:bottom w:val="single" w:sz="4" w:space="0" w:color="auto"/>
            </w:tcBorders>
          </w:tcPr>
          <w:p w14:paraId="698FAEA8" w14:textId="77777777" w:rsidR="00205C61" w:rsidRPr="003D0DD1" w:rsidRDefault="00205C61" w:rsidP="00205C61">
            <w:pPr>
              <w:rPr>
                <w:rFonts w:ascii="Times New Roman" w:hAnsi="Times New Roman" w:cs="Times New Roman"/>
                <w:b/>
                <w:sz w:val="28"/>
                <w:szCs w:val="28"/>
              </w:rPr>
            </w:pPr>
            <w:r w:rsidRPr="003D0DD1">
              <w:rPr>
                <w:rFonts w:ascii="Times New Roman" w:hAnsi="Times New Roman" w:cs="Times New Roman"/>
                <w:b/>
                <w:sz w:val="28"/>
                <w:szCs w:val="28"/>
              </w:rPr>
              <w:t>1.</w:t>
            </w:r>
          </w:p>
        </w:tc>
        <w:tc>
          <w:tcPr>
            <w:tcW w:w="2410" w:type="dxa"/>
            <w:tcBorders>
              <w:bottom w:val="single" w:sz="4" w:space="0" w:color="auto"/>
            </w:tcBorders>
          </w:tcPr>
          <w:p w14:paraId="1987BA57" w14:textId="77777777" w:rsidR="00C1585A" w:rsidRPr="003D0DD1" w:rsidRDefault="00C1585A" w:rsidP="00C1585A">
            <w:pPr>
              <w:rPr>
                <w:rFonts w:ascii="Times New Roman" w:hAnsi="Times New Roman" w:cs="Times New Roman"/>
                <w:b/>
                <w:bCs/>
                <w:sz w:val="28"/>
                <w:szCs w:val="28"/>
                <w:shd w:val="clear" w:color="auto" w:fill="FFFFFF"/>
              </w:rPr>
            </w:pPr>
            <w:r w:rsidRPr="003D0DD1">
              <w:rPr>
                <w:rFonts w:ascii="Times New Roman" w:eastAsia="Times New Roman" w:hAnsi="Times New Roman" w:cs="Times New Roman"/>
                <w:b/>
                <w:bCs/>
                <w:sz w:val="28"/>
                <w:szCs w:val="28"/>
                <w:bdr w:val="none" w:sz="0" w:space="0" w:color="auto" w:frame="1"/>
                <w:lang w:eastAsia="ru-RU"/>
              </w:rPr>
              <w:t>Этап мотивации</w:t>
            </w:r>
          </w:p>
          <w:p w14:paraId="482C542C" w14:textId="34C1434A" w:rsidR="00205C61" w:rsidRPr="003D0DD1" w:rsidRDefault="00205C61" w:rsidP="00205C61">
            <w:pPr>
              <w:rPr>
                <w:rFonts w:ascii="Times New Roman" w:hAnsi="Times New Roman" w:cs="Times New Roman"/>
                <w:b/>
                <w:sz w:val="28"/>
                <w:szCs w:val="28"/>
              </w:rPr>
            </w:pPr>
          </w:p>
        </w:tc>
        <w:tc>
          <w:tcPr>
            <w:tcW w:w="992" w:type="dxa"/>
            <w:tcBorders>
              <w:bottom w:val="single" w:sz="4" w:space="0" w:color="auto"/>
            </w:tcBorders>
          </w:tcPr>
          <w:p w14:paraId="67A60076" w14:textId="62F16329" w:rsidR="00205C61" w:rsidRPr="003D0DD1" w:rsidRDefault="00A427C0" w:rsidP="00205C61">
            <w:pPr>
              <w:rPr>
                <w:rFonts w:ascii="Times New Roman" w:hAnsi="Times New Roman" w:cs="Times New Roman"/>
                <w:sz w:val="28"/>
                <w:szCs w:val="28"/>
              </w:rPr>
            </w:pPr>
            <w:r>
              <w:rPr>
                <w:rFonts w:ascii="Times New Roman" w:hAnsi="Times New Roman" w:cs="Times New Roman"/>
                <w:sz w:val="28"/>
                <w:szCs w:val="28"/>
              </w:rPr>
              <w:t>4</w:t>
            </w:r>
            <w:r w:rsidR="00205C61" w:rsidRPr="003D0DD1">
              <w:rPr>
                <w:rFonts w:ascii="Times New Roman" w:hAnsi="Times New Roman" w:cs="Times New Roman"/>
                <w:sz w:val="28"/>
                <w:szCs w:val="28"/>
              </w:rPr>
              <w:t xml:space="preserve"> мин.</w:t>
            </w:r>
          </w:p>
        </w:tc>
        <w:tc>
          <w:tcPr>
            <w:tcW w:w="6662" w:type="dxa"/>
            <w:tcBorders>
              <w:bottom w:val="single" w:sz="4" w:space="0" w:color="auto"/>
            </w:tcBorders>
          </w:tcPr>
          <w:p w14:paraId="553ED118" w14:textId="1D98203E" w:rsidR="00FB7C3B" w:rsidRPr="003D0DD1" w:rsidRDefault="00FB7C3B" w:rsidP="00FB7C3B">
            <w:pPr>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lang w:eastAsia="ru-RU"/>
              </w:rPr>
              <w:t>1.</w:t>
            </w:r>
            <w:r w:rsidRPr="003D0DD1">
              <w:rPr>
                <w:rFonts w:ascii="Times New Roman" w:eastAsia="Times New Roman" w:hAnsi="Times New Roman" w:cs="Times New Roman"/>
                <w:sz w:val="28"/>
                <w:szCs w:val="28"/>
                <w:bdr w:val="none" w:sz="0" w:space="0" w:color="auto" w:frame="1"/>
                <w:lang w:eastAsia="ru-RU"/>
              </w:rPr>
              <w:t>Включение в деловой ритм. Устное сообщение</w:t>
            </w:r>
          </w:p>
          <w:p w14:paraId="6FE58FD0" w14:textId="1A095AA2" w:rsidR="00205C61" w:rsidRPr="003D0DD1" w:rsidRDefault="00FB7C3B" w:rsidP="00FB7C3B">
            <w:pPr>
              <w:shd w:val="clear" w:color="auto" w:fill="FFFFFF"/>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Ребята, мы продолжаем изучение розоцветных. Название растений, которым посвящен сегодняшний урок, вы узнаете, выполнив задание.</w:t>
            </w:r>
          </w:p>
          <w:p w14:paraId="3347711C" w14:textId="775687CB" w:rsidR="00FB7C3B" w:rsidRPr="003D0DD1" w:rsidRDefault="00FB7C3B" w:rsidP="00B5796F">
            <w:pPr>
              <w:shd w:val="clear" w:color="auto" w:fill="FFFFFF"/>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lang w:eastAsia="ru-RU"/>
              </w:rPr>
              <w:t>2. Графический диктант (яблоко, груша)</w:t>
            </w:r>
          </w:p>
          <w:p w14:paraId="52F86F9F" w14:textId="77777777" w:rsidR="00FB7C3B" w:rsidRPr="003D0DD1" w:rsidRDefault="00FB7C3B" w:rsidP="00B5796F">
            <w:pPr>
              <w:shd w:val="clear" w:color="auto" w:fill="FFFFFF"/>
              <w:rPr>
                <w:rFonts w:ascii="Times New Roman" w:hAnsi="Times New Roman" w:cs="Times New Roman"/>
                <w:sz w:val="28"/>
                <w:szCs w:val="28"/>
              </w:rPr>
            </w:pPr>
            <w:r w:rsidRPr="003D0DD1">
              <w:rPr>
                <w:rFonts w:ascii="Times New Roman" w:hAnsi="Times New Roman" w:cs="Times New Roman"/>
                <w:noProof/>
                <w:sz w:val="28"/>
                <w:szCs w:val="28"/>
              </w:rPr>
              <w:drawing>
                <wp:inline distT="0" distB="0" distL="0" distR="0" wp14:anchorId="01C7F174" wp14:editId="018F43DB">
                  <wp:extent cx="1580697" cy="1514475"/>
                  <wp:effectExtent l="0" t="0" r="635" b="0"/>
                  <wp:docPr id="12405335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33559" name=""/>
                          <pic:cNvPicPr/>
                        </pic:nvPicPr>
                        <pic:blipFill>
                          <a:blip r:embed="rId7"/>
                          <a:stretch>
                            <a:fillRect/>
                          </a:stretch>
                        </pic:blipFill>
                        <pic:spPr>
                          <a:xfrm>
                            <a:off x="0" y="0"/>
                            <a:ext cx="1586802" cy="1520324"/>
                          </a:xfrm>
                          <a:prstGeom prst="rect">
                            <a:avLst/>
                          </a:prstGeom>
                        </pic:spPr>
                      </pic:pic>
                    </a:graphicData>
                  </a:graphic>
                </wp:inline>
              </w:drawing>
            </w:r>
            <w:r w:rsidRPr="003D0DD1">
              <w:rPr>
                <w:rFonts w:ascii="Times New Roman" w:hAnsi="Times New Roman" w:cs="Times New Roman"/>
                <w:sz w:val="28"/>
                <w:szCs w:val="28"/>
              </w:rPr>
              <w:t xml:space="preserve">   </w:t>
            </w:r>
            <w:r w:rsidRPr="003D0DD1">
              <w:rPr>
                <w:rFonts w:ascii="Times New Roman" w:hAnsi="Times New Roman" w:cs="Times New Roman"/>
                <w:noProof/>
                <w:sz w:val="28"/>
                <w:szCs w:val="28"/>
              </w:rPr>
              <w:drawing>
                <wp:inline distT="0" distB="0" distL="0" distR="0" wp14:anchorId="54511E4C" wp14:editId="22884F95">
                  <wp:extent cx="1409700" cy="1476375"/>
                  <wp:effectExtent l="0" t="0" r="0" b="9525"/>
                  <wp:docPr id="17734970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7084" name=""/>
                          <pic:cNvPicPr/>
                        </pic:nvPicPr>
                        <pic:blipFill>
                          <a:blip r:embed="rId8"/>
                          <a:stretch>
                            <a:fillRect/>
                          </a:stretch>
                        </pic:blipFill>
                        <pic:spPr>
                          <a:xfrm>
                            <a:off x="0" y="0"/>
                            <a:ext cx="1409898" cy="1476582"/>
                          </a:xfrm>
                          <a:prstGeom prst="rect">
                            <a:avLst/>
                          </a:prstGeom>
                        </pic:spPr>
                      </pic:pic>
                    </a:graphicData>
                  </a:graphic>
                </wp:inline>
              </w:drawing>
            </w:r>
          </w:p>
          <w:p w14:paraId="48E4C897" w14:textId="77777777" w:rsidR="00FB7C3B" w:rsidRPr="003D0DD1" w:rsidRDefault="00FB7C3B" w:rsidP="00B5796F">
            <w:pPr>
              <w:shd w:val="clear" w:color="auto" w:fill="FFFFFF"/>
              <w:rPr>
                <w:rFonts w:ascii="Times New Roman" w:hAnsi="Times New Roman" w:cs="Times New Roman"/>
                <w:sz w:val="28"/>
                <w:szCs w:val="28"/>
              </w:rPr>
            </w:pPr>
          </w:p>
          <w:p w14:paraId="191359F2" w14:textId="77777777" w:rsidR="00FB7C3B" w:rsidRPr="003D0DD1" w:rsidRDefault="00FB7C3B" w:rsidP="00B5796F">
            <w:pPr>
              <w:shd w:val="clear" w:color="auto" w:fill="FFFFFF"/>
              <w:rPr>
                <w:rFonts w:ascii="Times New Roman" w:hAnsi="Times New Roman" w:cs="Times New Roman"/>
                <w:sz w:val="28"/>
                <w:szCs w:val="28"/>
              </w:rPr>
            </w:pPr>
          </w:p>
          <w:p w14:paraId="010236D0" w14:textId="37FFF623" w:rsidR="00FB7C3B" w:rsidRPr="003D0DD1" w:rsidRDefault="00FB7C3B" w:rsidP="00FB7C3B">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lastRenderedPageBreak/>
              <w:t>Итак, что же у вас получилось? Сегодня мы будем говорить о яблоне и груше.</w:t>
            </w:r>
          </w:p>
          <w:p w14:paraId="1DD15B82" w14:textId="01031AC4" w:rsidR="00FB7C3B" w:rsidRPr="003D0DD1" w:rsidRDefault="00FB7C3B" w:rsidP="00FB7C3B">
            <w:pPr>
              <w:shd w:val="clear" w:color="auto" w:fill="FFFFFF"/>
              <w:rPr>
                <w:rFonts w:eastAsia="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 Кто сформулирует цель урока? (Познакомиться с плодово-ягодными розоцветными: яблоней и грушей, их строением, способом размножения, уходом за ними, пользой для человека).</w:t>
            </w:r>
          </w:p>
        </w:tc>
        <w:tc>
          <w:tcPr>
            <w:tcW w:w="2268" w:type="dxa"/>
            <w:tcBorders>
              <w:bottom w:val="single" w:sz="4" w:space="0" w:color="auto"/>
            </w:tcBorders>
          </w:tcPr>
          <w:p w14:paraId="1F71E391" w14:textId="78F9FE6E" w:rsidR="00205C61" w:rsidRPr="003D0DD1" w:rsidRDefault="00A427C0" w:rsidP="00205C61">
            <w:pPr>
              <w:rPr>
                <w:rFonts w:ascii="Times New Roman" w:hAnsi="Times New Roman" w:cs="Times New Roman"/>
                <w:sz w:val="28"/>
                <w:szCs w:val="28"/>
              </w:rPr>
            </w:pPr>
            <w:r>
              <w:rPr>
                <w:rFonts w:ascii="Times New Roman" w:hAnsi="Times New Roman" w:cs="Times New Roman"/>
                <w:sz w:val="28"/>
                <w:szCs w:val="28"/>
              </w:rPr>
              <w:lastRenderedPageBreak/>
              <w:t>Выполняют графический диктант</w:t>
            </w:r>
          </w:p>
        </w:tc>
        <w:tc>
          <w:tcPr>
            <w:tcW w:w="2835" w:type="dxa"/>
            <w:tcBorders>
              <w:bottom w:val="single" w:sz="4" w:space="0" w:color="auto"/>
            </w:tcBorders>
          </w:tcPr>
          <w:p w14:paraId="6F340033" w14:textId="77777777" w:rsidR="00205C61" w:rsidRPr="003D0DD1" w:rsidRDefault="00205C61" w:rsidP="00205C61">
            <w:pPr>
              <w:rPr>
                <w:rFonts w:ascii="Times New Roman" w:hAnsi="Times New Roman" w:cs="Times New Roman"/>
                <w:sz w:val="28"/>
                <w:szCs w:val="28"/>
              </w:rPr>
            </w:pPr>
            <w:r w:rsidRPr="003D0DD1">
              <w:rPr>
                <w:rFonts w:ascii="Times New Roman" w:hAnsi="Times New Roman" w:cs="Times New Roman"/>
                <w:b/>
                <w:i/>
                <w:sz w:val="28"/>
                <w:szCs w:val="28"/>
              </w:rPr>
              <w:t>Регулятивные:</w:t>
            </w:r>
            <w:r w:rsidRPr="003D0DD1">
              <w:rPr>
                <w:rFonts w:ascii="Times New Roman" w:hAnsi="Times New Roman" w:cs="Times New Roman"/>
                <w:sz w:val="28"/>
                <w:szCs w:val="28"/>
              </w:rPr>
              <w:t xml:space="preserve"> Психологический настрой, организация рабочего места</w:t>
            </w:r>
          </w:p>
        </w:tc>
      </w:tr>
      <w:tr w:rsidR="003D0DD1" w:rsidRPr="003D0DD1" w14:paraId="6D108545" w14:textId="77777777" w:rsidTr="000069BB">
        <w:trPr>
          <w:trHeight w:val="840"/>
        </w:trPr>
        <w:tc>
          <w:tcPr>
            <w:tcW w:w="568" w:type="dxa"/>
            <w:tcBorders>
              <w:top w:val="single" w:sz="4" w:space="0" w:color="auto"/>
              <w:bottom w:val="single" w:sz="4" w:space="0" w:color="auto"/>
            </w:tcBorders>
          </w:tcPr>
          <w:p w14:paraId="3225961A" w14:textId="77777777" w:rsidR="00205C61" w:rsidRPr="003D0DD1" w:rsidRDefault="00205C61" w:rsidP="00205C61">
            <w:pPr>
              <w:rPr>
                <w:rFonts w:ascii="Times New Roman" w:hAnsi="Times New Roman" w:cs="Times New Roman"/>
                <w:b/>
                <w:sz w:val="28"/>
                <w:szCs w:val="28"/>
              </w:rPr>
            </w:pPr>
            <w:r w:rsidRPr="003D0DD1">
              <w:rPr>
                <w:rFonts w:ascii="Times New Roman" w:hAnsi="Times New Roman" w:cs="Times New Roman"/>
                <w:b/>
                <w:sz w:val="28"/>
                <w:szCs w:val="28"/>
              </w:rPr>
              <w:t>2.</w:t>
            </w:r>
          </w:p>
        </w:tc>
        <w:tc>
          <w:tcPr>
            <w:tcW w:w="2410" w:type="dxa"/>
            <w:tcBorders>
              <w:top w:val="single" w:sz="4" w:space="0" w:color="auto"/>
            </w:tcBorders>
          </w:tcPr>
          <w:p w14:paraId="125AB118" w14:textId="77777777" w:rsidR="00C1585A" w:rsidRPr="003D0DD1" w:rsidRDefault="00C1585A" w:rsidP="00C1585A">
            <w:pPr>
              <w:rPr>
                <w:rFonts w:ascii="Times New Roman" w:eastAsia="Calibri" w:hAnsi="Times New Roman" w:cs="Times New Roman"/>
                <w:sz w:val="28"/>
                <w:szCs w:val="28"/>
              </w:rPr>
            </w:pPr>
            <w:r w:rsidRPr="003D0DD1">
              <w:rPr>
                <w:rStyle w:val="ad"/>
                <w:rFonts w:ascii="Times New Roman" w:hAnsi="Times New Roman" w:cs="Times New Roman"/>
                <w:sz w:val="28"/>
                <w:szCs w:val="28"/>
                <w:shd w:val="clear" w:color="auto" w:fill="FFFFFF"/>
              </w:rPr>
              <w:t>Актуализация и фиксирование индивидуального затруднения в пробном действии</w:t>
            </w:r>
          </w:p>
          <w:p w14:paraId="66FC266E" w14:textId="7E35C5AF" w:rsidR="00205C61" w:rsidRPr="003D0DD1" w:rsidRDefault="00205C61" w:rsidP="00205C61">
            <w:pPr>
              <w:rPr>
                <w:rFonts w:ascii="Times New Roman" w:hAnsi="Times New Roman" w:cs="Times New Roman"/>
                <w:b/>
                <w:bCs/>
                <w:sz w:val="28"/>
                <w:szCs w:val="28"/>
                <w:shd w:val="clear" w:color="auto" w:fill="FFFFFF"/>
              </w:rPr>
            </w:pPr>
          </w:p>
        </w:tc>
        <w:tc>
          <w:tcPr>
            <w:tcW w:w="992" w:type="dxa"/>
            <w:tcBorders>
              <w:top w:val="single" w:sz="4" w:space="0" w:color="auto"/>
            </w:tcBorders>
          </w:tcPr>
          <w:p w14:paraId="725B32A2" w14:textId="15D039C9" w:rsidR="00205C61" w:rsidRPr="003D0DD1" w:rsidRDefault="00BA6CA2" w:rsidP="00205C61">
            <w:pPr>
              <w:rPr>
                <w:rFonts w:ascii="Times New Roman" w:hAnsi="Times New Roman" w:cs="Times New Roman"/>
                <w:sz w:val="28"/>
                <w:szCs w:val="28"/>
              </w:rPr>
            </w:pPr>
            <w:r w:rsidRPr="003D0DD1">
              <w:rPr>
                <w:rFonts w:ascii="Times New Roman" w:hAnsi="Times New Roman" w:cs="Times New Roman"/>
                <w:sz w:val="28"/>
                <w:szCs w:val="28"/>
              </w:rPr>
              <w:t>5</w:t>
            </w:r>
            <w:r w:rsidR="00205C61" w:rsidRPr="003D0DD1">
              <w:rPr>
                <w:rFonts w:ascii="Times New Roman" w:hAnsi="Times New Roman" w:cs="Times New Roman"/>
                <w:sz w:val="28"/>
                <w:szCs w:val="28"/>
              </w:rPr>
              <w:t xml:space="preserve"> мин.</w:t>
            </w:r>
          </w:p>
        </w:tc>
        <w:tc>
          <w:tcPr>
            <w:tcW w:w="6662" w:type="dxa"/>
            <w:tcBorders>
              <w:top w:val="single" w:sz="4" w:space="0" w:color="auto"/>
            </w:tcBorders>
          </w:tcPr>
          <w:p w14:paraId="67819DC7" w14:textId="77777777" w:rsidR="00D55A41" w:rsidRPr="003D0DD1" w:rsidRDefault="000069BB" w:rsidP="00D55A41">
            <w:pPr>
              <w:pStyle w:val="a3"/>
              <w:shd w:val="clear" w:color="auto" w:fill="FFFFFF"/>
              <w:spacing w:before="0" w:beforeAutospacing="0" w:after="0"/>
              <w:rPr>
                <w:b/>
                <w:bCs/>
                <w:i/>
                <w:iCs/>
                <w:sz w:val="28"/>
                <w:szCs w:val="28"/>
              </w:rPr>
            </w:pPr>
            <w:r w:rsidRPr="003D0DD1">
              <w:rPr>
                <w:b/>
                <w:bCs/>
                <w:i/>
                <w:iCs/>
                <w:sz w:val="28"/>
                <w:szCs w:val="28"/>
              </w:rPr>
              <w:t>Работа по карточкам «Слепой текст» (Прочитай текст, вставь пропущенные орфограммы)</w:t>
            </w:r>
          </w:p>
          <w:p w14:paraId="6D1D0D97" w14:textId="77777777" w:rsidR="00775199" w:rsidRPr="003D0DD1" w:rsidRDefault="000069BB" w:rsidP="00D55A41">
            <w:pPr>
              <w:pStyle w:val="a3"/>
              <w:shd w:val="clear" w:color="auto" w:fill="FFFFFF"/>
              <w:spacing w:before="0" w:beforeAutospacing="0" w:after="0"/>
              <w:rPr>
                <w:sz w:val="28"/>
                <w:szCs w:val="28"/>
              </w:rPr>
            </w:pPr>
            <w:r w:rsidRPr="003D0DD1">
              <w:rPr>
                <w:sz w:val="28"/>
                <w:szCs w:val="28"/>
              </w:rPr>
              <w:t>Семейство р_з_цветных включ_ет множество р_стений, которые имеют _громное значение как с точки зрени_ с_льского х_зяйства, так и в декор_тивном сад_водстве. К ним относятся ябл_ни, груши, в_шни, кл_бника, малина, ш_повник и многие другие. Розоцве_ные растения извес_ны своими кр_сивыми цветами и пл_дами, которые являются ист_чником питательных веществ как для людей, так и для ж_вотных.  В целом, семейств_ розоцветных представляет собой разн_образную и уд_вительную груп_у растений, к_торые играют важную роль в нашей ж_зни и природе в целом.</w:t>
            </w:r>
          </w:p>
          <w:p w14:paraId="0B6095B9" w14:textId="121B0587" w:rsidR="00D55A41" w:rsidRPr="003D0DD1" w:rsidRDefault="00D55A41" w:rsidP="00D55A41">
            <w:pPr>
              <w:pStyle w:val="a3"/>
              <w:shd w:val="clear" w:color="auto" w:fill="FFFFFF"/>
              <w:spacing w:before="0" w:beforeAutospacing="0" w:after="0"/>
              <w:rPr>
                <w:b/>
                <w:bCs/>
                <w:i/>
                <w:iCs/>
                <w:sz w:val="28"/>
                <w:szCs w:val="28"/>
              </w:rPr>
            </w:pPr>
            <w:r w:rsidRPr="003D0DD1">
              <w:rPr>
                <w:sz w:val="28"/>
                <w:szCs w:val="28"/>
              </w:rPr>
              <w:t xml:space="preserve">Семейство розоцветных включает множество растений, которые имеют огромное значение как с точки зрения сельского хозяйства, так и в декоративном садоводстве. К ним относятся яблони, груши, вишни, клубника, малина, шиповник и многие другие. Розоцветные растения известны своими красивыми цветами и плодами, которые являются источником питательных веществ как для людей, так и для животных.  В целом, семейство </w:t>
            </w:r>
            <w:r w:rsidRPr="003D0DD1">
              <w:rPr>
                <w:sz w:val="28"/>
                <w:szCs w:val="28"/>
              </w:rPr>
              <w:lastRenderedPageBreak/>
              <w:t>розоцветных представляет собой разнообразную и удивительную группу растений, которые играют важную роль в нашей жизни и природе в целом.</w:t>
            </w:r>
          </w:p>
        </w:tc>
        <w:tc>
          <w:tcPr>
            <w:tcW w:w="2268" w:type="dxa"/>
            <w:tcBorders>
              <w:top w:val="single" w:sz="4" w:space="0" w:color="auto"/>
            </w:tcBorders>
          </w:tcPr>
          <w:p w14:paraId="135C88E4" w14:textId="3FEEE7CC" w:rsidR="00205C61" w:rsidRPr="003D0DD1" w:rsidRDefault="00CF7B42" w:rsidP="00CF7B42">
            <w:pPr>
              <w:rPr>
                <w:rFonts w:ascii="Times New Roman" w:hAnsi="Times New Roman" w:cs="Times New Roman"/>
                <w:sz w:val="28"/>
                <w:szCs w:val="28"/>
              </w:rPr>
            </w:pPr>
            <w:r w:rsidRPr="003D0DD1">
              <w:rPr>
                <w:rFonts w:ascii="Times New Roman" w:eastAsia="Times New Roman" w:hAnsi="Times New Roman" w:cs="Times New Roman"/>
                <w:sz w:val="28"/>
                <w:szCs w:val="28"/>
                <w:lang w:eastAsia="ru-RU"/>
              </w:rPr>
              <w:lastRenderedPageBreak/>
              <w:t xml:space="preserve">Работа по карточкам: </w:t>
            </w:r>
            <w:r w:rsidR="00D55A41" w:rsidRPr="003D0DD1">
              <w:rPr>
                <w:rFonts w:ascii="Times New Roman" w:eastAsia="Times New Roman" w:hAnsi="Times New Roman" w:cs="Times New Roman"/>
                <w:sz w:val="28"/>
                <w:szCs w:val="28"/>
                <w:lang w:eastAsia="ru-RU"/>
              </w:rPr>
              <w:t>вставь пропущенную орфограмму. Проверь.</w:t>
            </w:r>
          </w:p>
        </w:tc>
        <w:tc>
          <w:tcPr>
            <w:tcW w:w="2835" w:type="dxa"/>
            <w:tcBorders>
              <w:top w:val="single" w:sz="4" w:space="0" w:color="auto"/>
            </w:tcBorders>
          </w:tcPr>
          <w:p w14:paraId="5FFC4C85" w14:textId="776E8DE5" w:rsidR="00205C61" w:rsidRPr="003D0DD1" w:rsidRDefault="00CB66E0" w:rsidP="00205C61">
            <w:pPr>
              <w:rPr>
                <w:bCs/>
                <w:sz w:val="28"/>
                <w:szCs w:val="28"/>
              </w:rPr>
            </w:pPr>
            <w:r w:rsidRPr="003D0DD1">
              <w:rPr>
                <w:rFonts w:ascii="Times New Roman" w:eastAsia="Calibri" w:hAnsi="Times New Roman" w:cs="Times New Roman"/>
                <w:b/>
                <w:i/>
                <w:iCs/>
                <w:sz w:val="28"/>
                <w:szCs w:val="28"/>
              </w:rPr>
              <w:t>Коммуникативные:</w:t>
            </w:r>
            <w:r w:rsidR="00E462DA" w:rsidRPr="003D0DD1">
              <w:rPr>
                <w:rFonts w:ascii="Times New Roman" w:hAnsi="Times New Roman" w:cs="Times New Roman"/>
                <w:sz w:val="28"/>
                <w:szCs w:val="28"/>
              </w:rPr>
              <w:t xml:space="preserve"> высказывают собственное мнение, слушают друг друга, строят понятные речевые высказывания.</w:t>
            </w:r>
          </w:p>
        </w:tc>
      </w:tr>
      <w:tr w:rsidR="003D0DD1" w:rsidRPr="003D0DD1" w14:paraId="04BA9976" w14:textId="77777777" w:rsidTr="000069BB">
        <w:tc>
          <w:tcPr>
            <w:tcW w:w="568" w:type="dxa"/>
            <w:tcBorders>
              <w:top w:val="single" w:sz="4" w:space="0" w:color="auto"/>
            </w:tcBorders>
          </w:tcPr>
          <w:p w14:paraId="2DD5AB0B" w14:textId="106285C1" w:rsidR="00205C61" w:rsidRPr="003D0DD1" w:rsidRDefault="00CB66E0" w:rsidP="00205C61">
            <w:pPr>
              <w:rPr>
                <w:rFonts w:ascii="Times New Roman" w:hAnsi="Times New Roman" w:cs="Times New Roman"/>
                <w:b/>
                <w:sz w:val="28"/>
                <w:szCs w:val="28"/>
              </w:rPr>
            </w:pPr>
            <w:r w:rsidRPr="003D0DD1">
              <w:rPr>
                <w:rFonts w:ascii="Times New Roman" w:hAnsi="Times New Roman" w:cs="Times New Roman"/>
                <w:b/>
                <w:sz w:val="28"/>
                <w:szCs w:val="28"/>
              </w:rPr>
              <w:t>3.</w:t>
            </w:r>
          </w:p>
        </w:tc>
        <w:tc>
          <w:tcPr>
            <w:tcW w:w="2410" w:type="dxa"/>
          </w:tcPr>
          <w:p w14:paraId="51991999" w14:textId="77777777" w:rsidR="00C1585A" w:rsidRPr="003D0DD1" w:rsidRDefault="00C1585A" w:rsidP="00C1585A">
            <w:pPr>
              <w:rPr>
                <w:rFonts w:ascii="Times New Roman" w:eastAsia="Calibri" w:hAnsi="Times New Roman" w:cs="Times New Roman"/>
                <w:sz w:val="28"/>
                <w:szCs w:val="28"/>
              </w:rPr>
            </w:pPr>
            <w:r w:rsidRPr="003D0DD1">
              <w:rPr>
                <w:rStyle w:val="ad"/>
                <w:rFonts w:ascii="Times New Roman" w:hAnsi="Times New Roman" w:cs="Times New Roman"/>
                <w:sz w:val="28"/>
                <w:szCs w:val="28"/>
                <w:shd w:val="clear" w:color="auto" w:fill="FFFFFF"/>
              </w:rPr>
              <w:t>Этап выявления места и причины затруднений</w:t>
            </w:r>
          </w:p>
          <w:p w14:paraId="790F8BF3" w14:textId="7879A3C6" w:rsidR="00205C61" w:rsidRPr="003D0DD1" w:rsidRDefault="00205C61" w:rsidP="00205C61">
            <w:pPr>
              <w:spacing w:after="120"/>
              <w:rPr>
                <w:rFonts w:ascii="Times New Roman" w:hAnsi="Times New Roman" w:cs="Times New Roman"/>
                <w:b/>
                <w:bCs/>
                <w:sz w:val="28"/>
                <w:szCs w:val="28"/>
              </w:rPr>
            </w:pPr>
          </w:p>
          <w:p w14:paraId="6478EA01" w14:textId="77777777" w:rsidR="00205C61" w:rsidRPr="003D0DD1" w:rsidRDefault="00205C61" w:rsidP="00205C61">
            <w:pPr>
              <w:rPr>
                <w:rFonts w:ascii="Times New Roman" w:hAnsi="Times New Roman" w:cs="Times New Roman"/>
                <w:b/>
                <w:bCs/>
                <w:sz w:val="28"/>
                <w:szCs w:val="28"/>
                <w:shd w:val="clear" w:color="auto" w:fill="FFFFFF"/>
              </w:rPr>
            </w:pPr>
          </w:p>
        </w:tc>
        <w:tc>
          <w:tcPr>
            <w:tcW w:w="992" w:type="dxa"/>
          </w:tcPr>
          <w:p w14:paraId="0DB6049A" w14:textId="06EACD41" w:rsidR="00205C61" w:rsidRPr="003D0DD1" w:rsidRDefault="00A427C0" w:rsidP="00205C61">
            <w:pPr>
              <w:jc w:val="center"/>
              <w:rPr>
                <w:rFonts w:ascii="Times New Roman" w:hAnsi="Times New Roman" w:cs="Times New Roman"/>
                <w:sz w:val="28"/>
                <w:szCs w:val="28"/>
              </w:rPr>
            </w:pPr>
            <w:r>
              <w:rPr>
                <w:rFonts w:ascii="Times New Roman" w:hAnsi="Times New Roman" w:cs="Times New Roman"/>
                <w:sz w:val="28"/>
                <w:szCs w:val="28"/>
              </w:rPr>
              <w:t>4</w:t>
            </w:r>
            <w:r w:rsidR="00205C61" w:rsidRPr="003D0DD1">
              <w:rPr>
                <w:rFonts w:ascii="Times New Roman" w:hAnsi="Times New Roman" w:cs="Times New Roman"/>
                <w:sz w:val="28"/>
                <w:szCs w:val="28"/>
              </w:rPr>
              <w:t xml:space="preserve"> мин.</w:t>
            </w:r>
          </w:p>
        </w:tc>
        <w:tc>
          <w:tcPr>
            <w:tcW w:w="6662" w:type="dxa"/>
          </w:tcPr>
          <w:p w14:paraId="14759C4F" w14:textId="24227B7B" w:rsidR="00E506D9" w:rsidRPr="003D0DD1" w:rsidRDefault="00E506D9" w:rsidP="00E506D9">
            <w:pPr>
              <w:spacing w:line="360" w:lineRule="atLeast"/>
              <w:jc w:val="center"/>
              <w:textAlignment w:val="baseline"/>
              <w:rPr>
                <w:rFonts w:ascii="Times New Roman" w:eastAsia="Times New Roman" w:hAnsi="Times New Roman" w:cs="Times New Roman"/>
                <w:b/>
                <w:bCs/>
                <w:i/>
                <w:iCs/>
                <w:sz w:val="28"/>
                <w:szCs w:val="28"/>
                <w:bdr w:val="none" w:sz="0" w:space="0" w:color="auto" w:frame="1"/>
                <w:lang w:eastAsia="ru-RU"/>
              </w:rPr>
            </w:pPr>
            <w:r w:rsidRPr="003D0DD1">
              <w:rPr>
                <w:rFonts w:ascii="Times New Roman" w:eastAsia="Times New Roman" w:hAnsi="Times New Roman" w:cs="Times New Roman"/>
                <w:b/>
                <w:bCs/>
                <w:i/>
                <w:iCs/>
                <w:sz w:val="28"/>
                <w:szCs w:val="28"/>
                <w:bdr w:val="none" w:sz="0" w:space="0" w:color="auto" w:frame="1"/>
                <w:lang w:eastAsia="ru-RU"/>
              </w:rPr>
              <w:t>Рассказ о яблоне и груше.</w:t>
            </w:r>
          </w:p>
          <w:p w14:paraId="34439189" w14:textId="5AED1DEE"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b/>
                <w:bCs/>
                <w:i/>
                <w:iCs/>
                <w:sz w:val="28"/>
                <w:szCs w:val="28"/>
              </w:rPr>
              <w:t>Яблоня</w:t>
            </w:r>
            <w:r w:rsidRPr="003D0DD1">
              <w:rPr>
                <w:rFonts w:ascii="Times New Roman" w:hAnsi="Times New Roman" w:cs="Times New Roman"/>
                <w:sz w:val="28"/>
                <w:szCs w:val="28"/>
              </w:rPr>
              <w:t xml:space="preserve"> – одно из наиболее распространенных фруктовых деревьев. Она радует нас сочными и ароматными плодами.</w:t>
            </w:r>
          </w:p>
          <w:p w14:paraId="060ED97A" w14:textId="55A21BFC"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Яблоня цветет к началу лета, обычно в мае. Цветы яблони бывают разнообразных оттенков – от белого до насыщенного розового.</w:t>
            </w:r>
          </w:p>
          <w:p w14:paraId="2B726BF7" w14:textId="47187B4C"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Опыление цветков происходит благодаря пчелам, которые переносят пыльцу с одного цветка на другой.</w:t>
            </w:r>
          </w:p>
          <w:p w14:paraId="5FA4BF7E" w14:textId="77777777"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Из яблок можно приготовить компоты, повидло, пироги, соки и многое другое.</w:t>
            </w:r>
          </w:p>
          <w:p w14:paraId="3A817A3D" w14:textId="43C23D46" w:rsidR="00E506D9" w:rsidRPr="003D0DD1" w:rsidRDefault="00323F5A" w:rsidP="00E506D9">
            <w:pPr>
              <w:rPr>
                <w:rFonts w:ascii="Times New Roman" w:hAnsi="Times New Roman" w:cs="Times New Roman"/>
                <w:sz w:val="28"/>
                <w:szCs w:val="28"/>
              </w:rPr>
            </w:pPr>
            <w:r w:rsidRPr="003D0DD1">
              <w:rPr>
                <w:noProof/>
              </w:rPr>
              <w:drawing>
                <wp:inline distT="0" distB="0" distL="0" distR="0" wp14:anchorId="0DB57FF9" wp14:editId="2FE4D3D4">
                  <wp:extent cx="1438275" cy="1304925"/>
                  <wp:effectExtent l="0" t="0" r="9525" b="9525"/>
                  <wp:docPr id="1" name="Рисунок 1" descr="Более 182 200 работ на тему «яблоня»: стоковые фото, картинки и изображения  royalty-fre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лее 182 200 работ на тему «яблоня»: стоковые фото, картинки и изображения  royalty-free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304925"/>
                          </a:xfrm>
                          <a:prstGeom prst="rect">
                            <a:avLst/>
                          </a:prstGeom>
                          <a:noFill/>
                          <a:ln>
                            <a:noFill/>
                          </a:ln>
                        </pic:spPr>
                      </pic:pic>
                    </a:graphicData>
                  </a:graphic>
                </wp:inline>
              </w:drawing>
            </w:r>
          </w:p>
          <w:p w14:paraId="707E58E5" w14:textId="77777777" w:rsidR="00323F5A" w:rsidRPr="003D0DD1" w:rsidRDefault="00323F5A" w:rsidP="00E506D9">
            <w:pPr>
              <w:rPr>
                <w:rFonts w:ascii="Times New Roman" w:hAnsi="Times New Roman" w:cs="Times New Roman"/>
                <w:sz w:val="28"/>
                <w:szCs w:val="28"/>
              </w:rPr>
            </w:pPr>
          </w:p>
          <w:p w14:paraId="3F3A645B" w14:textId="2608D176"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b/>
                <w:bCs/>
                <w:i/>
                <w:iCs/>
                <w:sz w:val="28"/>
                <w:szCs w:val="28"/>
              </w:rPr>
              <w:t>Груша</w:t>
            </w:r>
            <w:r w:rsidRPr="003D0DD1">
              <w:rPr>
                <w:rFonts w:ascii="Times New Roman" w:hAnsi="Times New Roman" w:cs="Times New Roman"/>
                <w:sz w:val="28"/>
                <w:szCs w:val="28"/>
              </w:rPr>
              <w:t xml:space="preserve"> – еще один популярный фруктовый кустарник, чьи плоды отличаются нежным вкусом и ароматом.</w:t>
            </w:r>
          </w:p>
          <w:p w14:paraId="3DC64608" w14:textId="3B586A3E"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Цветы груши обычно белого цвета и похожи на цветы яблони, но имеют свои особенности.</w:t>
            </w:r>
          </w:p>
          <w:p w14:paraId="1F3BFC05" w14:textId="49F0A636"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Груша предпочитает солнечные места и умеренный полив. Она цветет в тоже время, когда и яблоня, создавая красивые ароматные кисти цветов.</w:t>
            </w:r>
          </w:p>
          <w:p w14:paraId="5B401B04" w14:textId="77777777"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lastRenderedPageBreak/>
              <w:t>- Плоды груши можно употреблять в свежем виде, приготовлять из них компоты, запекать, мариновать и использовать в кулинарии.</w:t>
            </w:r>
          </w:p>
          <w:p w14:paraId="483E1D3D" w14:textId="5B4C0EE3" w:rsidR="00E506D9" w:rsidRPr="003D0DD1" w:rsidRDefault="00323F5A" w:rsidP="00E506D9">
            <w:pPr>
              <w:rPr>
                <w:rFonts w:ascii="Times New Roman" w:hAnsi="Times New Roman" w:cs="Times New Roman"/>
                <w:sz w:val="28"/>
                <w:szCs w:val="28"/>
              </w:rPr>
            </w:pPr>
            <w:r w:rsidRPr="003D0DD1">
              <w:rPr>
                <w:noProof/>
              </w:rPr>
              <w:drawing>
                <wp:inline distT="0" distB="0" distL="0" distR="0" wp14:anchorId="0FE4053E" wp14:editId="46495E37">
                  <wp:extent cx="1299401" cy="1628775"/>
                  <wp:effectExtent l="0" t="0" r="0" b="0"/>
                  <wp:docPr id="1201928871" name="Рисунок 1201928871" descr="Оригинал схемы вышивки «Дерево груши» (№889009) - Вышивка крес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игинал схемы вышивки «Дерево груши» (№889009) - Вышивка кресто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309060" cy="1640883"/>
                          </a:xfrm>
                          <a:prstGeom prst="rect">
                            <a:avLst/>
                          </a:prstGeom>
                          <a:noFill/>
                          <a:ln>
                            <a:noFill/>
                          </a:ln>
                        </pic:spPr>
                      </pic:pic>
                    </a:graphicData>
                  </a:graphic>
                </wp:inline>
              </w:drawing>
            </w:r>
          </w:p>
          <w:p w14:paraId="18A48CC6" w14:textId="41B497CF"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b/>
                <w:bCs/>
                <w:i/>
                <w:iCs/>
                <w:sz w:val="28"/>
                <w:szCs w:val="28"/>
              </w:rPr>
              <w:t>а)</w:t>
            </w:r>
            <w:r w:rsidRPr="003D0DD1">
              <w:rPr>
                <w:rFonts w:ascii="Times New Roman" w:hAnsi="Times New Roman" w:cs="Times New Roman"/>
                <w:sz w:val="28"/>
                <w:szCs w:val="28"/>
              </w:rPr>
              <w:t xml:space="preserve"> </w:t>
            </w:r>
            <w:r w:rsidRPr="003D0DD1">
              <w:rPr>
                <w:rFonts w:ascii="Times New Roman" w:hAnsi="Times New Roman" w:cs="Times New Roman"/>
                <w:b/>
                <w:bCs/>
                <w:i/>
                <w:iCs/>
                <w:sz w:val="28"/>
                <w:szCs w:val="28"/>
              </w:rPr>
              <w:t>Размножение яблони и груши:</w:t>
            </w:r>
          </w:p>
          <w:p w14:paraId="0FEEAB01" w14:textId="1FAB8CB9"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Яблони и груши могут размножаться как семенами, так и черенками. Наиболее распространенным методом размножения обычно является черенкование.</w:t>
            </w:r>
          </w:p>
          <w:p w14:paraId="221BA881" w14:textId="13425F17"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Для черенкования необходимы здоровые и сильные ветви из зрелого дерева. Черенки можно укоренять в специальной смеси почвы, при этом важно обеспечить им достаточное количество влаги и света.</w:t>
            </w:r>
          </w:p>
          <w:p w14:paraId="56577E95" w14:textId="77777777" w:rsidR="00E506D9" w:rsidRPr="003D0DD1" w:rsidRDefault="00E506D9" w:rsidP="00E506D9">
            <w:pPr>
              <w:rPr>
                <w:rFonts w:ascii="Times New Roman" w:hAnsi="Times New Roman" w:cs="Times New Roman"/>
                <w:b/>
                <w:bCs/>
                <w:i/>
                <w:iCs/>
                <w:sz w:val="28"/>
                <w:szCs w:val="28"/>
              </w:rPr>
            </w:pPr>
          </w:p>
          <w:p w14:paraId="44F8C541" w14:textId="511382F9" w:rsidR="00E506D9" w:rsidRPr="003D0DD1" w:rsidRDefault="00E506D9" w:rsidP="00E506D9">
            <w:pPr>
              <w:rPr>
                <w:rFonts w:ascii="Times New Roman" w:hAnsi="Times New Roman" w:cs="Times New Roman"/>
                <w:b/>
                <w:bCs/>
                <w:i/>
                <w:iCs/>
                <w:sz w:val="28"/>
                <w:szCs w:val="28"/>
              </w:rPr>
            </w:pPr>
            <w:r w:rsidRPr="003D0DD1">
              <w:rPr>
                <w:rFonts w:ascii="Times New Roman" w:hAnsi="Times New Roman" w:cs="Times New Roman"/>
                <w:b/>
                <w:bCs/>
                <w:i/>
                <w:iCs/>
                <w:sz w:val="28"/>
                <w:szCs w:val="28"/>
              </w:rPr>
              <w:t>б) Уход за яблоней и грушей:</w:t>
            </w:r>
          </w:p>
          <w:p w14:paraId="1AD6A0EA" w14:textId="749461AC"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Важными аспектами ухода за яблоней и грушей являются правильный полив, подкормка, обрезка, защита от вредителей и болезней.</w:t>
            </w:r>
          </w:p>
          <w:p w14:paraId="7CE9D00A" w14:textId="7B73EDCE"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Яблони и груши нуждаются в достаточном количестве влаги, особенно в период плодоношения. Однако важно избегать застаивания воды, чтобы не вызвать гниение корней.</w:t>
            </w:r>
          </w:p>
          <w:p w14:paraId="30DEFE27" w14:textId="77777777"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xml:space="preserve">- Подкормка растений органическими или минеральными удобрениями помогает им получить </w:t>
            </w:r>
            <w:r w:rsidRPr="003D0DD1">
              <w:rPr>
                <w:rFonts w:ascii="Times New Roman" w:hAnsi="Times New Roman" w:cs="Times New Roman"/>
                <w:sz w:val="28"/>
                <w:szCs w:val="28"/>
              </w:rPr>
              <w:lastRenderedPageBreak/>
              <w:t>необходимые питательные вещества для здорового роста и развития.</w:t>
            </w:r>
          </w:p>
          <w:p w14:paraId="3D1C53FB" w14:textId="77777777" w:rsidR="00E506D9" w:rsidRPr="003D0DD1" w:rsidRDefault="00E506D9" w:rsidP="00E506D9">
            <w:pPr>
              <w:rPr>
                <w:rFonts w:ascii="Times New Roman" w:hAnsi="Times New Roman" w:cs="Times New Roman"/>
                <w:sz w:val="28"/>
                <w:szCs w:val="28"/>
              </w:rPr>
            </w:pPr>
          </w:p>
          <w:p w14:paraId="21AB8697" w14:textId="7FBE36DE" w:rsidR="00E506D9" w:rsidRPr="003D0DD1" w:rsidRDefault="00E506D9" w:rsidP="00E506D9">
            <w:pPr>
              <w:rPr>
                <w:rFonts w:ascii="Times New Roman" w:hAnsi="Times New Roman" w:cs="Times New Roman"/>
                <w:b/>
                <w:bCs/>
                <w:i/>
                <w:iCs/>
                <w:sz w:val="28"/>
                <w:szCs w:val="28"/>
              </w:rPr>
            </w:pPr>
            <w:r w:rsidRPr="003D0DD1">
              <w:rPr>
                <w:rFonts w:ascii="Times New Roman" w:hAnsi="Times New Roman" w:cs="Times New Roman"/>
                <w:b/>
                <w:bCs/>
                <w:i/>
                <w:iCs/>
                <w:sz w:val="28"/>
                <w:szCs w:val="28"/>
              </w:rPr>
              <w:t>в) Болезни и вредители яблони и груши:</w:t>
            </w:r>
          </w:p>
          <w:p w14:paraId="440C4581" w14:textId="3F4BD643"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У яблони и груши могут возникать различные болезни и быть атакованы вредителями, что может повлиять на их рост и плодоношение.</w:t>
            </w:r>
          </w:p>
          <w:p w14:paraId="338A9636" w14:textId="5B67ACAB" w:rsidR="00E506D9" w:rsidRPr="003D0DD1" w:rsidRDefault="00E506D9" w:rsidP="00E506D9">
            <w:pPr>
              <w:rPr>
                <w:rFonts w:ascii="Times New Roman" w:hAnsi="Times New Roman" w:cs="Times New Roman"/>
                <w:sz w:val="28"/>
                <w:szCs w:val="28"/>
              </w:rPr>
            </w:pPr>
            <w:r w:rsidRPr="003D0DD1">
              <w:rPr>
                <w:rFonts w:ascii="Times New Roman" w:hAnsi="Times New Roman" w:cs="Times New Roman"/>
                <w:sz w:val="28"/>
                <w:szCs w:val="28"/>
              </w:rPr>
              <w:t>- Некоторые распространенные болезни яблони и груши включают огневую пятнистость, мучнистую росу, а также смородинную плесень. Для борьбы с этими болезнями можно применять химические или биологические методы защиты.</w:t>
            </w:r>
          </w:p>
          <w:p w14:paraId="33DEE250" w14:textId="40919A8B" w:rsidR="00205C61" w:rsidRPr="003D0DD1" w:rsidRDefault="00E506D9" w:rsidP="008063CC">
            <w:pPr>
              <w:rPr>
                <w:rFonts w:ascii="Times New Roman" w:hAnsi="Times New Roman" w:cs="Times New Roman"/>
                <w:sz w:val="28"/>
                <w:szCs w:val="28"/>
              </w:rPr>
            </w:pPr>
            <w:r w:rsidRPr="003D0DD1">
              <w:rPr>
                <w:rFonts w:ascii="Times New Roman" w:hAnsi="Times New Roman" w:cs="Times New Roman"/>
                <w:sz w:val="28"/>
                <w:szCs w:val="28"/>
              </w:rPr>
              <w:t>- Среди вредителей, которые могут нанести вред яблоне и груше, можно выделить яблоневую пилильщицу, яблоневого цветоеда, грушевого клеща и других. Для борьбы с ними можно применять интегрированный подход, включающий механические, биологические и химические методы.</w:t>
            </w:r>
          </w:p>
        </w:tc>
        <w:tc>
          <w:tcPr>
            <w:tcW w:w="2268" w:type="dxa"/>
          </w:tcPr>
          <w:p w14:paraId="089CD9C1" w14:textId="2CB93590" w:rsidR="00205C61" w:rsidRPr="003D0DD1" w:rsidRDefault="00205C61" w:rsidP="00205C61">
            <w:pPr>
              <w:rPr>
                <w:rFonts w:ascii="Times New Roman" w:hAnsi="Times New Roman" w:cs="Times New Roman"/>
                <w:sz w:val="28"/>
                <w:szCs w:val="28"/>
              </w:rPr>
            </w:pPr>
            <w:r w:rsidRPr="003D0DD1">
              <w:rPr>
                <w:rFonts w:ascii="Times New Roman" w:hAnsi="Times New Roman" w:cs="Times New Roman"/>
                <w:sz w:val="28"/>
                <w:szCs w:val="28"/>
              </w:rPr>
              <w:lastRenderedPageBreak/>
              <w:t>Слушают, рассуждают</w:t>
            </w:r>
            <w:r w:rsidR="00D55A41" w:rsidRPr="003D0DD1">
              <w:rPr>
                <w:rFonts w:ascii="Times New Roman" w:hAnsi="Times New Roman" w:cs="Times New Roman"/>
                <w:sz w:val="28"/>
                <w:szCs w:val="28"/>
              </w:rPr>
              <w:t>, делают выводы.</w:t>
            </w:r>
          </w:p>
          <w:p w14:paraId="045A678E" w14:textId="77777777" w:rsidR="00205C61" w:rsidRPr="003D0DD1" w:rsidRDefault="00205C61" w:rsidP="00205C61">
            <w:pPr>
              <w:spacing w:after="120"/>
              <w:rPr>
                <w:rFonts w:ascii="Times New Roman" w:hAnsi="Times New Roman" w:cs="Times New Roman"/>
                <w:sz w:val="28"/>
                <w:szCs w:val="28"/>
              </w:rPr>
            </w:pPr>
          </w:p>
        </w:tc>
        <w:tc>
          <w:tcPr>
            <w:tcW w:w="2835" w:type="dxa"/>
          </w:tcPr>
          <w:p w14:paraId="1B436D08" w14:textId="2A8F4FCE" w:rsidR="00205C61" w:rsidRPr="003D0DD1" w:rsidRDefault="00205C61" w:rsidP="00205C61">
            <w:pPr>
              <w:rPr>
                <w:rFonts w:ascii="Times New Roman" w:hAnsi="Times New Roman" w:cs="Times New Roman"/>
                <w:sz w:val="28"/>
                <w:szCs w:val="28"/>
              </w:rPr>
            </w:pPr>
            <w:r w:rsidRPr="003D0DD1">
              <w:rPr>
                <w:rFonts w:ascii="Times New Roman" w:hAnsi="Times New Roman" w:cs="Times New Roman"/>
                <w:b/>
                <w:i/>
                <w:sz w:val="28"/>
                <w:szCs w:val="28"/>
              </w:rPr>
              <w:t>Регулятивные:</w:t>
            </w:r>
            <w:r w:rsidRPr="003D0DD1">
              <w:rPr>
                <w:rFonts w:ascii="Times New Roman" w:hAnsi="Times New Roman" w:cs="Times New Roman"/>
                <w:sz w:val="28"/>
                <w:szCs w:val="28"/>
              </w:rPr>
              <w:t xml:space="preserve"> самостоятельно </w:t>
            </w:r>
            <w:r w:rsidR="000A7956" w:rsidRPr="003D0DD1">
              <w:rPr>
                <w:rFonts w:ascii="Times New Roman" w:hAnsi="Times New Roman" w:cs="Times New Roman"/>
                <w:sz w:val="28"/>
                <w:szCs w:val="28"/>
              </w:rPr>
              <w:t>формируют тему урока</w:t>
            </w:r>
            <w:r w:rsidRPr="003D0DD1">
              <w:rPr>
                <w:rFonts w:ascii="Times New Roman" w:hAnsi="Times New Roman" w:cs="Times New Roman"/>
                <w:sz w:val="28"/>
                <w:szCs w:val="28"/>
              </w:rPr>
              <w:t>, после предварительного обсуждения.</w:t>
            </w:r>
          </w:p>
        </w:tc>
      </w:tr>
      <w:tr w:rsidR="003D0DD1" w:rsidRPr="003D0DD1" w14:paraId="135C3E33" w14:textId="77777777" w:rsidTr="000069BB">
        <w:tc>
          <w:tcPr>
            <w:tcW w:w="568" w:type="dxa"/>
          </w:tcPr>
          <w:p w14:paraId="059DF746" w14:textId="38A70658" w:rsidR="00205C61" w:rsidRPr="003D0DD1" w:rsidRDefault="007E00DF" w:rsidP="00205C61">
            <w:pPr>
              <w:rPr>
                <w:rFonts w:ascii="Times New Roman" w:hAnsi="Times New Roman" w:cs="Times New Roman"/>
                <w:b/>
                <w:sz w:val="28"/>
                <w:szCs w:val="28"/>
              </w:rPr>
            </w:pPr>
            <w:r w:rsidRPr="003D0DD1">
              <w:rPr>
                <w:rFonts w:ascii="Times New Roman" w:hAnsi="Times New Roman" w:cs="Times New Roman"/>
                <w:b/>
                <w:sz w:val="28"/>
                <w:szCs w:val="28"/>
              </w:rPr>
              <w:lastRenderedPageBreak/>
              <w:t>4.</w:t>
            </w:r>
          </w:p>
        </w:tc>
        <w:tc>
          <w:tcPr>
            <w:tcW w:w="2410" w:type="dxa"/>
          </w:tcPr>
          <w:p w14:paraId="1823DCC6" w14:textId="0D9722FB" w:rsidR="00205C61" w:rsidRPr="003D0DD1" w:rsidRDefault="00205C61" w:rsidP="00205C61">
            <w:pPr>
              <w:rPr>
                <w:rFonts w:ascii="Times New Roman" w:hAnsi="Times New Roman" w:cs="Times New Roman"/>
                <w:sz w:val="28"/>
                <w:szCs w:val="28"/>
              </w:rPr>
            </w:pPr>
            <w:r w:rsidRPr="003D0DD1">
              <w:rPr>
                <w:rFonts w:ascii="Times New Roman" w:hAnsi="Times New Roman" w:cs="Times New Roman"/>
                <w:b/>
                <w:bCs/>
                <w:sz w:val="28"/>
                <w:szCs w:val="28"/>
                <w:shd w:val="clear" w:color="auto" w:fill="FFFFFF"/>
              </w:rPr>
              <w:t> </w:t>
            </w:r>
            <w:r w:rsidR="00C1585A" w:rsidRPr="003D0DD1">
              <w:rPr>
                <w:rStyle w:val="ad"/>
                <w:rFonts w:ascii="Times New Roman" w:hAnsi="Times New Roman" w:cs="Times New Roman"/>
                <w:sz w:val="28"/>
                <w:szCs w:val="28"/>
                <w:shd w:val="clear" w:color="auto" w:fill="FFFFFF"/>
              </w:rPr>
              <w:t>Этап построение проекта выхода из создавшейся ситуации</w:t>
            </w:r>
          </w:p>
        </w:tc>
        <w:tc>
          <w:tcPr>
            <w:tcW w:w="992" w:type="dxa"/>
          </w:tcPr>
          <w:p w14:paraId="32D94F14" w14:textId="0340D40E" w:rsidR="00205C61" w:rsidRPr="003D0DD1" w:rsidRDefault="00A427C0" w:rsidP="00205C61">
            <w:pPr>
              <w:rPr>
                <w:rFonts w:ascii="Times New Roman" w:hAnsi="Times New Roman" w:cs="Times New Roman"/>
                <w:sz w:val="28"/>
                <w:szCs w:val="28"/>
              </w:rPr>
            </w:pPr>
            <w:r>
              <w:rPr>
                <w:rFonts w:ascii="Times New Roman" w:hAnsi="Times New Roman" w:cs="Times New Roman"/>
                <w:sz w:val="28"/>
                <w:szCs w:val="28"/>
              </w:rPr>
              <w:t>4</w:t>
            </w:r>
            <w:r w:rsidR="00205C61" w:rsidRPr="003D0DD1">
              <w:rPr>
                <w:rFonts w:ascii="Times New Roman" w:hAnsi="Times New Roman" w:cs="Times New Roman"/>
                <w:sz w:val="28"/>
                <w:szCs w:val="28"/>
              </w:rPr>
              <w:t>мин.</w:t>
            </w:r>
          </w:p>
        </w:tc>
        <w:tc>
          <w:tcPr>
            <w:tcW w:w="6662" w:type="dxa"/>
          </w:tcPr>
          <w:p w14:paraId="5B51DDAB" w14:textId="77777777" w:rsidR="008063CC" w:rsidRPr="003D0DD1" w:rsidRDefault="008063CC" w:rsidP="008063CC">
            <w:pPr>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Организует учащихся по исследованию проблемной ситуации.</w:t>
            </w:r>
          </w:p>
          <w:p w14:paraId="35BC1B97" w14:textId="682ED9F2" w:rsidR="008063CC" w:rsidRPr="003D0DD1" w:rsidRDefault="008063CC" w:rsidP="008063CC">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 xml:space="preserve"> – Сходны </w:t>
            </w:r>
            <w:r w:rsidR="00174D94" w:rsidRPr="003D0DD1">
              <w:rPr>
                <w:rFonts w:ascii="Times New Roman" w:eastAsia="Times New Roman" w:hAnsi="Times New Roman" w:cs="Times New Roman"/>
                <w:sz w:val="28"/>
                <w:szCs w:val="28"/>
                <w:bdr w:val="none" w:sz="0" w:space="0" w:color="auto" w:frame="1"/>
                <w:lang w:eastAsia="ru-RU"/>
              </w:rPr>
              <w:t>ли</w:t>
            </w:r>
            <w:r w:rsidR="00174D94" w:rsidRPr="003D0DD1">
              <w:rPr>
                <w:rFonts w:ascii="Times New Roman" w:eastAsia="Times New Roman" w:hAnsi="Times New Roman" w:cs="Times New Roman"/>
                <w:i/>
                <w:iCs/>
                <w:sz w:val="28"/>
                <w:szCs w:val="28"/>
                <w:bdr w:val="none" w:sz="0" w:space="0" w:color="auto" w:frame="1"/>
                <w:lang w:eastAsia="ru-RU"/>
              </w:rPr>
              <w:t xml:space="preserve"> груша</w:t>
            </w:r>
            <w:r w:rsidRPr="003D0DD1">
              <w:rPr>
                <w:rFonts w:ascii="Times New Roman" w:eastAsia="Times New Roman" w:hAnsi="Times New Roman" w:cs="Times New Roman"/>
                <w:sz w:val="28"/>
                <w:szCs w:val="28"/>
                <w:bdr w:val="none" w:sz="0" w:space="0" w:color="auto" w:frame="1"/>
                <w:lang w:eastAsia="ru-RU"/>
              </w:rPr>
              <w:t xml:space="preserve"> и яблоня по строению? Как их сравнить?</w:t>
            </w:r>
          </w:p>
          <w:p w14:paraId="0C7B42CE" w14:textId="6A1C7787" w:rsidR="008063CC" w:rsidRPr="003D0DD1" w:rsidRDefault="008063CC" w:rsidP="008063CC">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 xml:space="preserve">Пользуясь </w:t>
            </w:r>
            <w:r w:rsidR="00174D94" w:rsidRPr="003D0DD1">
              <w:rPr>
                <w:rFonts w:ascii="Times New Roman" w:eastAsia="Times New Roman" w:hAnsi="Times New Roman" w:cs="Times New Roman"/>
                <w:sz w:val="28"/>
                <w:szCs w:val="28"/>
                <w:bdr w:val="none" w:sz="0" w:space="0" w:color="auto" w:frame="1"/>
                <w:lang w:eastAsia="ru-RU"/>
              </w:rPr>
              <w:t xml:space="preserve">таблицей, </w:t>
            </w:r>
            <w:r w:rsidRPr="003D0DD1">
              <w:rPr>
                <w:rFonts w:ascii="Times New Roman" w:eastAsia="Times New Roman" w:hAnsi="Times New Roman" w:cs="Times New Roman"/>
                <w:sz w:val="28"/>
                <w:szCs w:val="28"/>
                <w:bdr w:val="none" w:sz="0" w:space="0" w:color="auto" w:frame="1"/>
                <w:lang w:eastAsia="ru-RU"/>
              </w:rPr>
              <w:t xml:space="preserve">составляется описание яблони (1 ряд) и груши (2 ряд) (план описания на слайде, по мере ответов учащихся, на плане-таблице возникают правильные ответы, ответы сверяются). </w:t>
            </w:r>
          </w:p>
          <w:p w14:paraId="6FBE8F3B" w14:textId="4D471998" w:rsidR="008063CC" w:rsidRPr="003D0DD1" w:rsidRDefault="008063CC" w:rsidP="008063CC">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Корневая система яблони и груши стержневая.</w:t>
            </w:r>
            <w:r w:rsidR="00174D94" w:rsidRPr="003D0DD1">
              <w:rPr>
                <w:rFonts w:ascii="Times New Roman" w:eastAsia="Times New Roman" w:hAnsi="Times New Roman" w:cs="Times New Roman"/>
                <w:sz w:val="28"/>
                <w:szCs w:val="28"/>
                <w:bdr w:val="none" w:sz="0" w:space="0" w:color="auto" w:frame="1"/>
                <w:lang w:eastAsia="ru-RU"/>
              </w:rPr>
              <w:t xml:space="preserve"> </w:t>
            </w:r>
            <w:r w:rsidRPr="003D0DD1">
              <w:rPr>
                <w:rFonts w:ascii="Times New Roman" w:eastAsia="Times New Roman" w:hAnsi="Times New Roman" w:cs="Times New Roman"/>
                <w:sz w:val="28"/>
                <w:szCs w:val="28"/>
                <w:bdr w:val="none" w:sz="0" w:space="0" w:color="auto" w:frame="1"/>
                <w:lang w:eastAsia="ru-RU"/>
              </w:rPr>
              <w:t>У яблони корни уходят на 5 метров в глубину и широко расходятся в стороны. Место, где корень переходит в стебель, называется </w:t>
            </w:r>
            <w:r w:rsidRPr="003D0DD1">
              <w:rPr>
                <w:rFonts w:ascii="Times New Roman" w:eastAsia="Times New Roman" w:hAnsi="Times New Roman" w:cs="Times New Roman"/>
                <w:b/>
                <w:bCs/>
                <w:i/>
                <w:iCs/>
                <w:sz w:val="28"/>
                <w:szCs w:val="28"/>
                <w:lang w:eastAsia="ru-RU"/>
              </w:rPr>
              <w:t>корневой шейкой </w:t>
            </w:r>
            <w:r w:rsidRPr="003D0DD1">
              <w:rPr>
                <w:rFonts w:ascii="Times New Roman" w:eastAsia="Times New Roman" w:hAnsi="Times New Roman" w:cs="Times New Roman"/>
                <w:sz w:val="28"/>
                <w:szCs w:val="28"/>
                <w:bdr w:val="none" w:sz="0" w:space="0" w:color="auto" w:frame="1"/>
                <w:lang w:eastAsia="ru-RU"/>
              </w:rPr>
              <w:t xml:space="preserve">(Словарная </w:t>
            </w:r>
            <w:r w:rsidRPr="003D0DD1">
              <w:rPr>
                <w:rFonts w:ascii="Times New Roman" w:eastAsia="Times New Roman" w:hAnsi="Times New Roman" w:cs="Times New Roman"/>
                <w:sz w:val="28"/>
                <w:szCs w:val="28"/>
                <w:bdr w:val="none" w:sz="0" w:space="0" w:color="auto" w:frame="1"/>
                <w:lang w:eastAsia="ru-RU"/>
              </w:rPr>
              <w:lastRenderedPageBreak/>
              <w:t>работа). Стебель прямостоячий, от него идут многочисленные ветви. Стебель и отходящие от него ветви образуют </w:t>
            </w:r>
            <w:r w:rsidRPr="003D0DD1">
              <w:rPr>
                <w:rFonts w:ascii="Times New Roman" w:eastAsia="Times New Roman" w:hAnsi="Times New Roman" w:cs="Times New Roman"/>
                <w:b/>
                <w:bCs/>
                <w:i/>
                <w:iCs/>
                <w:sz w:val="28"/>
                <w:szCs w:val="28"/>
                <w:lang w:eastAsia="ru-RU"/>
              </w:rPr>
              <w:t>крону </w:t>
            </w:r>
            <w:r w:rsidRPr="003D0DD1">
              <w:rPr>
                <w:rFonts w:ascii="Times New Roman" w:eastAsia="Times New Roman" w:hAnsi="Times New Roman" w:cs="Times New Roman"/>
                <w:sz w:val="28"/>
                <w:szCs w:val="28"/>
                <w:bdr w:val="none" w:sz="0" w:space="0" w:color="auto" w:frame="1"/>
                <w:lang w:eastAsia="ru-RU"/>
              </w:rPr>
              <w:t>(Словарная работа). Часть стебля от корневой шейки до кроны называется </w:t>
            </w:r>
            <w:r w:rsidRPr="003D0DD1">
              <w:rPr>
                <w:rFonts w:ascii="Times New Roman" w:eastAsia="Times New Roman" w:hAnsi="Times New Roman" w:cs="Times New Roman"/>
                <w:b/>
                <w:bCs/>
                <w:i/>
                <w:iCs/>
                <w:sz w:val="28"/>
                <w:szCs w:val="28"/>
                <w:lang w:eastAsia="ru-RU"/>
              </w:rPr>
              <w:t>штамбом </w:t>
            </w:r>
            <w:r w:rsidRPr="003D0DD1">
              <w:rPr>
                <w:rFonts w:ascii="Times New Roman" w:eastAsia="Times New Roman" w:hAnsi="Times New Roman" w:cs="Times New Roman"/>
                <w:sz w:val="28"/>
                <w:szCs w:val="28"/>
                <w:bdr w:val="none" w:sz="0" w:space="0" w:color="auto" w:frame="1"/>
                <w:lang w:eastAsia="ru-RU"/>
              </w:rPr>
              <w:t>(Словарная работа). Яблоню и грушу легко различить по плодам и кроне.  У яблони ветки от стебля растут в стороны, а у груши – вверх.</w:t>
            </w:r>
          </w:p>
          <w:p w14:paraId="1D2E4C53" w14:textId="79EB2467" w:rsidR="00B5796F" w:rsidRPr="003D0DD1" w:rsidRDefault="00B5796F" w:rsidP="00B5796F">
            <w:pPr>
              <w:pStyle w:val="a3"/>
              <w:shd w:val="clear" w:color="auto" w:fill="FFFFFF"/>
              <w:spacing w:before="0" w:beforeAutospacing="0" w:after="0" w:afterAutospacing="0"/>
              <w:rPr>
                <w:sz w:val="28"/>
                <w:szCs w:val="28"/>
              </w:rPr>
            </w:pPr>
          </w:p>
        </w:tc>
        <w:tc>
          <w:tcPr>
            <w:tcW w:w="2268" w:type="dxa"/>
          </w:tcPr>
          <w:p w14:paraId="7CCB542E" w14:textId="3683C730" w:rsidR="00205C61" w:rsidRPr="003D0DD1" w:rsidRDefault="00205C61" w:rsidP="00205C61">
            <w:pPr>
              <w:rPr>
                <w:sz w:val="28"/>
                <w:szCs w:val="28"/>
              </w:rPr>
            </w:pPr>
          </w:p>
        </w:tc>
        <w:tc>
          <w:tcPr>
            <w:tcW w:w="2835" w:type="dxa"/>
          </w:tcPr>
          <w:p w14:paraId="1F695968" w14:textId="77777777" w:rsidR="00205C61" w:rsidRPr="003D0DD1" w:rsidRDefault="00205C61" w:rsidP="00205C61">
            <w:pPr>
              <w:rPr>
                <w:rFonts w:ascii="Times New Roman" w:hAnsi="Times New Roman" w:cs="Times New Roman"/>
                <w:sz w:val="28"/>
                <w:szCs w:val="28"/>
              </w:rPr>
            </w:pPr>
            <w:r w:rsidRPr="003D0DD1">
              <w:rPr>
                <w:rFonts w:ascii="Times New Roman" w:hAnsi="Times New Roman" w:cs="Times New Roman"/>
                <w:b/>
                <w:i/>
                <w:sz w:val="28"/>
                <w:szCs w:val="28"/>
              </w:rPr>
              <w:t>Познавательные:</w:t>
            </w:r>
            <w:r w:rsidRPr="003D0DD1">
              <w:rPr>
                <w:rFonts w:ascii="Times New Roman" w:hAnsi="Times New Roman" w:cs="Times New Roman"/>
                <w:sz w:val="28"/>
                <w:szCs w:val="28"/>
              </w:rPr>
              <w:t xml:space="preserve"> осуществляют поиск необходимой информации.</w:t>
            </w:r>
          </w:p>
          <w:p w14:paraId="2797A574" w14:textId="5EC3FF50" w:rsidR="00205C61" w:rsidRPr="003D0DD1" w:rsidRDefault="00205C61" w:rsidP="00205C61">
            <w:pPr>
              <w:rPr>
                <w:rFonts w:ascii="Times New Roman" w:hAnsi="Times New Roman" w:cs="Times New Roman"/>
                <w:sz w:val="28"/>
                <w:szCs w:val="28"/>
              </w:rPr>
            </w:pPr>
            <w:r w:rsidRPr="003D0DD1">
              <w:rPr>
                <w:rFonts w:ascii="Times New Roman" w:hAnsi="Times New Roman" w:cs="Times New Roman"/>
                <w:b/>
                <w:i/>
                <w:sz w:val="28"/>
                <w:szCs w:val="28"/>
              </w:rPr>
              <w:t>Коммуникативны</w:t>
            </w:r>
            <w:r w:rsidR="00192BB0" w:rsidRPr="003D0DD1">
              <w:rPr>
                <w:rFonts w:ascii="Times New Roman" w:hAnsi="Times New Roman" w:cs="Times New Roman"/>
                <w:b/>
                <w:i/>
                <w:sz w:val="28"/>
                <w:szCs w:val="28"/>
              </w:rPr>
              <w:t>е</w:t>
            </w:r>
            <w:r w:rsidRPr="003D0DD1">
              <w:rPr>
                <w:rFonts w:ascii="Times New Roman" w:hAnsi="Times New Roman" w:cs="Times New Roman"/>
                <w:b/>
                <w:i/>
                <w:sz w:val="28"/>
                <w:szCs w:val="28"/>
              </w:rPr>
              <w:t>:</w:t>
            </w:r>
            <w:r w:rsidRPr="003D0DD1">
              <w:rPr>
                <w:rFonts w:ascii="Times New Roman" w:hAnsi="Times New Roman" w:cs="Times New Roman"/>
                <w:sz w:val="28"/>
                <w:szCs w:val="28"/>
              </w:rPr>
              <w:t xml:space="preserve"> </w:t>
            </w:r>
          </w:p>
          <w:p w14:paraId="7FB30F3B" w14:textId="77777777" w:rsidR="00205C61" w:rsidRPr="003D0DD1" w:rsidRDefault="00205C61" w:rsidP="00205C61">
            <w:pPr>
              <w:rPr>
                <w:sz w:val="28"/>
                <w:szCs w:val="28"/>
              </w:rPr>
            </w:pPr>
            <w:r w:rsidRPr="003D0DD1">
              <w:rPr>
                <w:rFonts w:ascii="Times New Roman" w:hAnsi="Times New Roman" w:cs="Times New Roman"/>
                <w:sz w:val="28"/>
                <w:szCs w:val="28"/>
              </w:rPr>
              <w:t>высказывают собственное мнение, слушают друг друга, строят понятные речевые высказывания.</w:t>
            </w:r>
          </w:p>
        </w:tc>
      </w:tr>
      <w:tr w:rsidR="003D0DD1" w:rsidRPr="003D0DD1" w14:paraId="7F66A82A" w14:textId="77777777" w:rsidTr="000069BB">
        <w:trPr>
          <w:trHeight w:val="2688"/>
        </w:trPr>
        <w:tc>
          <w:tcPr>
            <w:tcW w:w="568" w:type="dxa"/>
          </w:tcPr>
          <w:p w14:paraId="54CAF66E" w14:textId="56F8067B" w:rsidR="00205C61" w:rsidRPr="003D0DD1" w:rsidRDefault="00205C61" w:rsidP="00205C61">
            <w:pPr>
              <w:rPr>
                <w:rFonts w:ascii="Times New Roman" w:hAnsi="Times New Roman" w:cs="Times New Roman"/>
                <w:b/>
                <w:sz w:val="28"/>
                <w:szCs w:val="28"/>
              </w:rPr>
            </w:pPr>
            <w:r w:rsidRPr="003D0DD1">
              <w:rPr>
                <w:rFonts w:ascii="Times New Roman" w:hAnsi="Times New Roman" w:cs="Times New Roman"/>
                <w:b/>
                <w:sz w:val="28"/>
                <w:szCs w:val="28"/>
              </w:rPr>
              <w:t xml:space="preserve"> </w:t>
            </w:r>
            <w:r w:rsidR="007E00DF" w:rsidRPr="003D0DD1">
              <w:rPr>
                <w:rFonts w:ascii="Times New Roman" w:hAnsi="Times New Roman" w:cs="Times New Roman"/>
                <w:b/>
                <w:sz w:val="28"/>
                <w:szCs w:val="28"/>
              </w:rPr>
              <w:t>5.</w:t>
            </w:r>
          </w:p>
        </w:tc>
        <w:tc>
          <w:tcPr>
            <w:tcW w:w="2410" w:type="dxa"/>
          </w:tcPr>
          <w:p w14:paraId="6333436F" w14:textId="77777777" w:rsidR="00C1585A" w:rsidRPr="003D0DD1" w:rsidRDefault="00C1585A" w:rsidP="00C1585A">
            <w:pPr>
              <w:shd w:val="clear" w:color="auto" w:fill="FFFFFF"/>
              <w:ind w:right="75"/>
              <w:rPr>
                <w:rFonts w:ascii="Times New Roman" w:hAnsi="Times New Roman" w:cs="Times New Roman"/>
                <w:b/>
                <w:bCs/>
                <w:sz w:val="28"/>
                <w:szCs w:val="28"/>
              </w:rPr>
            </w:pPr>
            <w:r w:rsidRPr="003D0DD1">
              <w:rPr>
                <w:rStyle w:val="ad"/>
                <w:rFonts w:ascii="Times New Roman" w:hAnsi="Times New Roman" w:cs="Times New Roman"/>
                <w:sz w:val="28"/>
                <w:szCs w:val="28"/>
                <w:shd w:val="clear" w:color="auto" w:fill="FFFFFF"/>
              </w:rPr>
              <w:t>Реализация построенного проекта</w:t>
            </w:r>
          </w:p>
          <w:p w14:paraId="446D7104" w14:textId="77777777" w:rsidR="00205C61" w:rsidRPr="003D0DD1" w:rsidRDefault="00205C61" w:rsidP="00205C61">
            <w:pPr>
              <w:spacing w:after="120"/>
              <w:rPr>
                <w:rFonts w:ascii="Times New Roman" w:hAnsi="Times New Roman" w:cs="Times New Roman"/>
                <w:b/>
                <w:bCs/>
                <w:sz w:val="28"/>
                <w:szCs w:val="28"/>
              </w:rPr>
            </w:pPr>
          </w:p>
          <w:p w14:paraId="35957BB9" w14:textId="77777777" w:rsidR="00205C61" w:rsidRPr="003D0DD1" w:rsidRDefault="00205C61" w:rsidP="00205C61">
            <w:pPr>
              <w:rPr>
                <w:rFonts w:ascii="Times New Roman" w:hAnsi="Times New Roman" w:cs="Times New Roman"/>
                <w:b/>
                <w:sz w:val="28"/>
                <w:szCs w:val="28"/>
              </w:rPr>
            </w:pPr>
          </w:p>
        </w:tc>
        <w:tc>
          <w:tcPr>
            <w:tcW w:w="992" w:type="dxa"/>
          </w:tcPr>
          <w:p w14:paraId="42B836CF" w14:textId="13752F80" w:rsidR="00205C61" w:rsidRPr="003D0DD1" w:rsidRDefault="00A427C0" w:rsidP="00205C61">
            <w:pPr>
              <w:rPr>
                <w:rFonts w:ascii="Times New Roman" w:hAnsi="Times New Roman" w:cs="Times New Roman"/>
                <w:sz w:val="28"/>
                <w:szCs w:val="28"/>
              </w:rPr>
            </w:pPr>
            <w:r>
              <w:rPr>
                <w:rFonts w:ascii="Times New Roman" w:hAnsi="Times New Roman" w:cs="Times New Roman"/>
                <w:sz w:val="28"/>
                <w:szCs w:val="28"/>
              </w:rPr>
              <w:t xml:space="preserve">9 </w:t>
            </w:r>
            <w:r w:rsidR="00205C61" w:rsidRPr="003D0DD1">
              <w:rPr>
                <w:rFonts w:ascii="Times New Roman" w:hAnsi="Times New Roman" w:cs="Times New Roman"/>
                <w:sz w:val="28"/>
                <w:szCs w:val="28"/>
              </w:rPr>
              <w:t>мин.</w:t>
            </w:r>
          </w:p>
        </w:tc>
        <w:tc>
          <w:tcPr>
            <w:tcW w:w="6662" w:type="dxa"/>
            <w:tcBorders>
              <w:bottom w:val="single" w:sz="4" w:space="0" w:color="auto"/>
            </w:tcBorders>
          </w:tcPr>
          <w:p w14:paraId="1DD2D3D5" w14:textId="61056F82" w:rsidR="00484194" w:rsidRPr="003D0DD1" w:rsidRDefault="00174D94" w:rsidP="00174D94">
            <w:pPr>
              <w:pStyle w:val="a3"/>
              <w:shd w:val="clear" w:color="auto" w:fill="FFFFFF"/>
              <w:spacing w:before="0" w:beforeAutospacing="0" w:after="0" w:afterAutospacing="0"/>
              <w:jc w:val="center"/>
              <w:rPr>
                <w:b/>
                <w:bCs/>
                <w:i/>
                <w:iCs/>
                <w:sz w:val="28"/>
                <w:szCs w:val="28"/>
              </w:rPr>
            </w:pPr>
            <w:r w:rsidRPr="003D0DD1">
              <w:rPr>
                <w:b/>
                <w:bCs/>
                <w:i/>
                <w:iCs/>
                <w:sz w:val="28"/>
                <w:szCs w:val="28"/>
              </w:rPr>
              <w:t>Лабораторная работа.</w:t>
            </w:r>
          </w:p>
          <w:p w14:paraId="2C2896BA" w14:textId="4BBCFBFB" w:rsidR="00174D94" w:rsidRPr="003D0DD1" w:rsidRDefault="00174D94" w:rsidP="00174D9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Плод яблони называется </w:t>
            </w:r>
            <w:r w:rsidRPr="003D0DD1">
              <w:rPr>
                <w:rFonts w:ascii="Times New Roman" w:eastAsia="Times New Roman" w:hAnsi="Times New Roman" w:cs="Times New Roman"/>
                <w:b/>
                <w:bCs/>
                <w:i/>
                <w:iCs/>
                <w:sz w:val="28"/>
                <w:szCs w:val="28"/>
                <w:lang w:eastAsia="ru-RU"/>
              </w:rPr>
              <w:t>яблоко</w:t>
            </w:r>
            <w:r w:rsidRPr="003D0DD1">
              <w:rPr>
                <w:rFonts w:ascii="Times New Roman" w:eastAsia="Times New Roman" w:hAnsi="Times New Roman" w:cs="Times New Roman"/>
                <w:sz w:val="28"/>
                <w:szCs w:val="28"/>
                <w:bdr w:val="none" w:sz="0" w:space="0" w:color="auto" w:frame="1"/>
                <w:lang w:eastAsia="ru-RU"/>
              </w:rPr>
              <w:t>, а плод груши – </w:t>
            </w:r>
            <w:r w:rsidRPr="003D0DD1">
              <w:rPr>
                <w:rFonts w:ascii="Times New Roman" w:eastAsia="Times New Roman" w:hAnsi="Times New Roman" w:cs="Times New Roman"/>
                <w:b/>
                <w:bCs/>
                <w:i/>
                <w:iCs/>
                <w:sz w:val="28"/>
                <w:szCs w:val="28"/>
                <w:lang w:eastAsia="ru-RU"/>
              </w:rPr>
              <w:t>грушевидное яблоко.</w:t>
            </w:r>
          </w:p>
          <w:p w14:paraId="2C2B1C5D" w14:textId="76D1B69F" w:rsidR="00174D94" w:rsidRPr="003D0DD1" w:rsidRDefault="00174D94" w:rsidP="00174D9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 xml:space="preserve">– Сейчас вы выполните небольшую лабораторную работу «Изучение плодов яблони и груши», попробуете плоды этих деревьев, заполните таблицу, сделаете вывод. </w:t>
            </w:r>
          </w:p>
          <w:p w14:paraId="0CEBD782" w14:textId="47F83F62" w:rsidR="00174D94" w:rsidRPr="003D0DD1" w:rsidRDefault="00174D94" w:rsidP="00174D94">
            <w:pPr>
              <w:spacing w:line="360" w:lineRule="atLeast"/>
              <w:textAlignment w:val="baseline"/>
              <w:rPr>
                <w:rFonts w:ascii="Lato" w:eastAsia="Times New Roman" w:hAnsi="Lato" w:cs="Times New Roman"/>
                <w:sz w:val="24"/>
                <w:szCs w:val="24"/>
                <w:lang w:eastAsia="ru-RU"/>
              </w:rPr>
            </w:pPr>
            <w:r w:rsidRPr="003D0DD1">
              <w:rPr>
                <w:rFonts w:ascii="Times New Roman" w:eastAsia="Times New Roman" w:hAnsi="Times New Roman" w:cs="Times New Roman"/>
                <w:sz w:val="28"/>
                <w:szCs w:val="28"/>
                <w:bdr w:val="none" w:sz="0" w:space="0" w:color="auto" w:frame="1"/>
                <w:lang w:eastAsia="ru-RU"/>
              </w:rPr>
              <w:t>Что вы узнали при выполнении лабораторной работы?</w:t>
            </w:r>
            <w:r w:rsidRPr="003D0DD1">
              <w:rPr>
                <w:rFonts w:ascii="inherit" w:eastAsia="Times New Roman" w:hAnsi="inherit" w:cs="Times New Roman"/>
                <w:sz w:val="24"/>
                <w:szCs w:val="24"/>
                <w:bdr w:val="none" w:sz="0" w:space="0" w:color="auto" w:frame="1"/>
                <w:lang w:eastAsia="ru-RU"/>
              </w:rPr>
              <w:t xml:space="preserve"> </w:t>
            </w:r>
          </w:p>
          <w:tbl>
            <w:tblPr>
              <w:tblW w:w="6270" w:type="dxa"/>
              <w:tblLayout w:type="fixed"/>
              <w:tblCellMar>
                <w:left w:w="0" w:type="dxa"/>
                <w:right w:w="0" w:type="dxa"/>
              </w:tblCellMar>
              <w:tblLook w:val="04A0" w:firstRow="1" w:lastRow="0" w:firstColumn="1" w:lastColumn="0" w:noHBand="0" w:noVBand="1"/>
            </w:tblPr>
            <w:tblGrid>
              <w:gridCol w:w="1671"/>
              <w:gridCol w:w="1906"/>
              <w:gridCol w:w="2693"/>
            </w:tblGrid>
            <w:tr w:rsidR="003D0DD1" w:rsidRPr="003D0DD1" w14:paraId="383903FD" w14:textId="77777777" w:rsidTr="00174D94">
              <w:tc>
                <w:tcPr>
                  <w:tcW w:w="16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4EB740C9"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Сравните </w:t>
                  </w:r>
                </w:p>
              </w:tc>
              <w:tc>
                <w:tcPr>
                  <w:tcW w:w="190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673D3F73"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Яблоня </w:t>
                  </w:r>
                </w:p>
              </w:tc>
              <w:tc>
                <w:tcPr>
                  <w:tcW w:w="26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33B81637"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Груша </w:t>
                  </w:r>
                </w:p>
              </w:tc>
            </w:tr>
            <w:tr w:rsidR="003D0DD1" w:rsidRPr="003D0DD1" w14:paraId="28714345" w14:textId="77777777" w:rsidTr="00174D94">
              <w:tc>
                <w:tcPr>
                  <w:tcW w:w="16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7E5AC9BD"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Форма </w:t>
                  </w:r>
                </w:p>
              </w:tc>
              <w:tc>
                <w:tcPr>
                  <w:tcW w:w="190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7BFA46C7"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круглая, овальная</w:t>
                  </w:r>
                </w:p>
              </w:tc>
              <w:tc>
                <w:tcPr>
                  <w:tcW w:w="26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4B7A2885"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грушевидная</w:t>
                  </w:r>
                </w:p>
              </w:tc>
            </w:tr>
            <w:tr w:rsidR="003D0DD1" w:rsidRPr="003D0DD1" w14:paraId="210623E4" w14:textId="77777777" w:rsidTr="00174D94">
              <w:tc>
                <w:tcPr>
                  <w:tcW w:w="16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1C2E7673"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Цвет </w:t>
                  </w:r>
                </w:p>
              </w:tc>
              <w:tc>
                <w:tcPr>
                  <w:tcW w:w="190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3D82DF16" w14:textId="15887041"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желтый, красный, зеленый</w:t>
                  </w:r>
                </w:p>
              </w:tc>
              <w:tc>
                <w:tcPr>
                  <w:tcW w:w="26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5E431CD5" w14:textId="77777777" w:rsidR="00174D94" w:rsidRPr="003D0DD1" w:rsidRDefault="00174D94" w:rsidP="00174D94">
                  <w:pPr>
                    <w:spacing w:after="0" w:line="240" w:lineRule="auto"/>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желтый,</w:t>
                  </w:r>
                </w:p>
                <w:p w14:paraId="15F5F4D9" w14:textId="77777777" w:rsidR="00174D94" w:rsidRPr="003D0DD1" w:rsidRDefault="00174D94" w:rsidP="00174D94">
                  <w:pPr>
                    <w:spacing w:after="0" w:line="240" w:lineRule="auto"/>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 xml:space="preserve"> красный, </w:t>
                  </w:r>
                </w:p>
                <w:p w14:paraId="60B52981" w14:textId="4FB60BF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зеленый</w:t>
                  </w:r>
                </w:p>
              </w:tc>
            </w:tr>
            <w:tr w:rsidR="003D0DD1" w:rsidRPr="003D0DD1" w14:paraId="506D885B" w14:textId="77777777" w:rsidTr="00174D94">
              <w:tc>
                <w:tcPr>
                  <w:tcW w:w="16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039B9622"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Размер</w:t>
                  </w:r>
                </w:p>
              </w:tc>
              <w:tc>
                <w:tcPr>
                  <w:tcW w:w="190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02DB4197" w14:textId="4A29648C"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крупный, средний, мелкий</w:t>
                  </w:r>
                </w:p>
              </w:tc>
              <w:tc>
                <w:tcPr>
                  <w:tcW w:w="26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13C28A16" w14:textId="621A82BD" w:rsidR="00174D94" w:rsidRPr="003D0DD1" w:rsidRDefault="00174D94" w:rsidP="00174D94">
                  <w:pPr>
                    <w:spacing w:after="0" w:line="240" w:lineRule="auto"/>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 xml:space="preserve">крупный, </w:t>
                  </w:r>
                </w:p>
                <w:p w14:paraId="689CB372" w14:textId="77777777" w:rsidR="00174D94" w:rsidRPr="003D0DD1" w:rsidRDefault="00174D94" w:rsidP="00174D94">
                  <w:pPr>
                    <w:spacing w:after="0" w:line="240" w:lineRule="auto"/>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 xml:space="preserve">средний, </w:t>
                  </w:r>
                </w:p>
                <w:p w14:paraId="306FE9EA" w14:textId="29381C26"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мелкий</w:t>
                  </w:r>
                </w:p>
              </w:tc>
            </w:tr>
            <w:tr w:rsidR="003D0DD1" w:rsidRPr="003D0DD1" w14:paraId="7BF71B34" w14:textId="77777777" w:rsidTr="00174D94">
              <w:tc>
                <w:tcPr>
                  <w:tcW w:w="16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1514ED71"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lastRenderedPageBreak/>
                    <w:t>Вкус </w:t>
                  </w:r>
                </w:p>
              </w:tc>
              <w:tc>
                <w:tcPr>
                  <w:tcW w:w="190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5EE5CE7B" w14:textId="3085FEB6"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сладкий, кисло-сладкий</w:t>
                  </w:r>
                </w:p>
              </w:tc>
              <w:tc>
                <w:tcPr>
                  <w:tcW w:w="26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312F3AFF" w14:textId="72983683"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сладкий</w:t>
                  </w:r>
                </w:p>
              </w:tc>
            </w:tr>
            <w:tr w:rsidR="003D0DD1" w:rsidRPr="003D0DD1" w14:paraId="2B8B5966" w14:textId="77777777" w:rsidTr="00174D94">
              <w:tc>
                <w:tcPr>
                  <w:tcW w:w="16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51DBA089"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Тип плода</w:t>
                  </w:r>
                </w:p>
              </w:tc>
              <w:tc>
                <w:tcPr>
                  <w:tcW w:w="190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71AA9157"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сочный</w:t>
                  </w:r>
                </w:p>
              </w:tc>
              <w:tc>
                <w:tcPr>
                  <w:tcW w:w="26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3796B430"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сочный</w:t>
                  </w:r>
                </w:p>
              </w:tc>
            </w:tr>
            <w:tr w:rsidR="003D0DD1" w:rsidRPr="003D0DD1" w14:paraId="6BDA10EA" w14:textId="77777777" w:rsidTr="00174D94">
              <w:tc>
                <w:tcPr>
                  <w:tcW w:w="16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1BF16E3B"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Чем покрыт плод</w:t>
                  </w:r>
                </w:p>
              </w:tc>
              <w:tc>
                <w:tcPr>
                  <w:tcW w:w="190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181E8E8D"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кожурой</w:t>
                  </w:r>
                </w:p>
              </w:tc>
              <w:tc>
                <w:tcPr>
                  <w:tcW w:w="26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674F64C7"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кожурой</w:t>
                  </w:r>
                </w:p>
              </w:tc>
            </w:tr>
            <w:tr w:rsidR="003D0DD1" w:rsidRPr="003D0DD1" w14:paraId="51E55EE4" w14:textId="77777777" w:rsidTr="00174D94">
              <w:tc>
                <w:tcPr>
                  <w:tcW w:w="1671"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27C7CD0E" w14:textId="77777777"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Как используют плод</w:t>
                  </w:r>
                </w:p>
              </w:tc>
              <w:tc>
                <w:tcPr>
                  <w:tcW w:w="1906"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3712693A" w14:textId="70F8C451"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сушат, варят, маринуют, мочат</w:t>
                  </w:r>
                </w:p>
              </w:tc>
              <w:tc>
                <w:tcPr>
                  <w:tcW w:w="26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14:paraId="1553062C" w14:textId="77777777" w:rsidR="00174D94" w:rsidRPr="003D0DD1" w:rsidRDefault="00174D94" w:rsidP="00174D94">
                  <w:pPr>
                    <w:spacing w:after="0" w:line="240" w:lineRule="auto"/>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 xml:space="preserve">сушат, </w:t>
                  </w:r>
                </w:p>
                <w:p w14:paraId="55F9A656" w14:textId="77777777" w:rsidR="00174D94" w:rsidRPr="003D0DD1" w:rsidRDefault="00174D94" w:rsidP="00174D94">
                  <w:pPr>
                    <w:spacing w:after="0" w:line="240" w:lineRule="auto"/>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 xml:space="preserve">варят, </w:t>
                  </w:r>
                </w:p>
                <w:p w14:paraId="585BB96D" w14:textId="2D2094CF" w:rsidR="00174D94" w:rsidRPr="003D0DD1" w:rsidRDefault="00174D94" w:rsidP="00174D94">
                  <w:pPr>
                    <w:spacing w:after="0" w:line="240" w:lineRule="auto"/>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маринуют</w:t>
                  </w:r>
                </w:p>
              </w:tc>
            </w:tr>
          </w:tbl>
          <w:p w14:paraId="03AD398B" w14:textId="77777777" w:rsidR="00174D94" w:rsidRPr="003D0DD1" w:rsidRDefault="00174D94" w:rsidP="00174D94">
            <w:pPr>
              <w:spacing w:line="360" w:lineRule="atLeast"/>
              <w:textAlignment w:val="baseline"/>
              <w:rPr>
                <w:rFonts w:ascii="Times New Roman" w:eastAsia="Times New Roman" w:hAnsi="Times New Roman" w:cs="Times New Roman"/>
                <w:i/>
                <w:iCs/>
                <w:sz w:val="28"/>
                <w:szCs w:val="28"/>
                <w:bdr w:val="none" w:sz="0" w:space="0" w:color="auto" w:frame="1"/>
                <w:lang w:eastAsia="ru-RU"/>
              </w:rPr>
            </w:pPr>
            <w:r w:rsidRPr="003D0DD1">
              <w:rPr>
                <w:rFonts w:ascii="Times New Roman" w:eastAsia="Times New Roman" w:hAnsi="Times New Roman" w:cs="Times New Roman"/>
                <w:b/>
                <w:bCs/>
                <w:i/>
                <w:iCs/>
                <w:sz w:val="28"/>
                <w:szCs w:val="28"/>
                <w:lang w:eastAsia="ru-RU"/>
              </w:rPr>
              <w:t>Слова для справок</w:t>
            </w:r>
            <w:r w:rsidRPr="003D0DD1">
              <w:rPr>
                <w:rFonts w:ascii="Times New Roman" w:eastAsia="Times New Roman" w:hAnsi="Times New Roman" w:cs="Times New Roman"/>
                <w:i/>
                <w:iCs/>
                <w:sz w:val="28"/>
                <w:szCs w:val="28"/>
                <w:bdr w:val="none" w:sz="0" w:space="0" w:color="auto" w:frame="1"/>
                <w:lang w:eastAsia="ru-RU"/>
              </w:rPr>
              <w:t>. </w:t>
            </w:r>
          </w:p>
          <w:p w14:paraId="4096DD25" w14:textId="3F4159F4" w:rsidR="0098747A" w:rsidRPr="003D0DD1" w:rsidRDefault="00174D94" w:rsidP="00174D94">
            <w:pPr>
              <w:spacing w:line="360" w:lineRule="atLeast"/>
              <w:textAlignment w:val="baseline"/>
              <w:rPr>
                <w:rFonts w:ascii="Times New Roman" w:eastAsia="Times New Roman" w:hAnsi="Times New Roman" w:cs="Times New Roman"/>
                <w:i/>
                <w:iCs/>
                <w:sz w:val="28"/>
                <w:szCs w:val="28"/>
                <w:lang w:eastAsia="ru-RU"/>
              </w:rPr>
            </w:pPr>
            <w:r w:rsidRPr="003D0DD1">
              <w:rPr>
                <w:rFonts w:ascii="Times New Roman" w:eastAsia="Times New Roman" w:hAnsi="Times New Roman" w:cs="Times New Roman"/>
                <w:b/>
                <w:bCs/>
                <w:i/>
                <w:iCs/>
                <w:sz w:val="28"/>
                <w:szCs w:val="28"/>
                <w:lang w:eastAsia="ru-RU"/>
              </w:rPr>
              <w:t>Форма</w:t>
            </w:r>
            <w:r w:rsidRPr="003D0DD1">
              <w:rPr>
                <w:rFonts w:ascii="Times New Roman" w:eastAsia="Times New Roman" w:hAnsi="Times New Roman" w:cs="Times New Roman"/>
                <w:b/>
                <w:bCs/>
                <w:i/>
                <w:iCs/>
                <w:sz w:val="28"/>
                <w:szCs w:val="28"/>
                <w:bdr w:val="none" w:sz="0" w:space="0" w:color="auto" w:frame="1"/>
                <w:lang w:eastAsia="ru-RU"/>
              </w:rPr>
              <w:t>:</w:t>
            </w:r>
            <w:r w:rsidRPr="003D0DD1">
              <w:rPr>
                <w:rFonts w:ascii="Times New Roman" w:eastAsia="Times New Roman" w:hAnsi="Times New Roman" w:cs="Times New Roman"/>
                <w:i/>
                <w:iCs/>
                <w:sz w:val="28"/>
                <w:szCs w:val="28"/>
                <w:bdr w:val="none" w:sz="0" w:space="0" w:color="auto" w:frame="1"/>
                <w:lang w:eastAsia="ru-RU"/>
              </w:rPr>
              <w:t xml:space="preserve"> круглая, овальная, грушевидная; </w:t>
            </w:r>
            <w:r w:rsidRPr="003D0DD1">
              <w:rPr>
                <w:rFonts w:ascii="Times New Roman" w:eastAsia="Times New Roman" w:hAnsi="Times New Roman" w:cs="Times New Roman"/>
                <w:i/>
                <w:iCs/>
                <w:sz w:val="28"/>
                <w:szCs w:val="28"/>
                <w:lang w:eastAsia="ru-RU"/>
              </w:rPr>
              <w:t>тип плода</w:t>
            </w:r>
            <w:r w:rsidRPr="003D0DD1">
              <w:rPr>
                <w:rFonts w:ascii="Times New Roman" w:eastAsia="Times New Roman" w:hAnsi="Times New Roman" w:cs="Times New Roman"/>
                <w:i/>
                <w:iCs/>
                <w:sz w:val="28"/>
                <w:szCs w:val="28"/>
                <w:bdr w:val="none" w:sz="0" w:space="0" w:color="auto" w:frame="1"/>
                <w:lang w:eastAsia="ru-RU"/>
              </w:rPr>
              <w:t>: сочный, твердый</w:t>
            </w:r>
          </w:p>
        </w:tc>
        <w:tc>
          <w:tcPr>
            <w:tcW w:w="2268" w:type="dxa"/>
            <w:tcBorders>
              <w:bottom w:val="single" w:sz="4" w:space="0" w:color="auto"/>
            </w:tcBorders>
          </w:tcPr>
          <w:p w14:paraId="278EA440" w14:textId="7AE1012E" w:rsidR="00D244B2" w:rsidRPr="003D0DD1" w:rsidRDefault="003D0DD1" w:rsidP="00C27353">
            <w:pPr>
              <w:rPr>
                <w:rFonts w:ascii="Times New Roman" w:hAnsi="Times New Roman" w:cs="Times New Roman"/>
                <w:sz w:val="28"/>
                <w:szCs w:val="28"/>
              </w:rPr>
            </w:pPr>
            <w:r>
              <w:rPr>
                <w:rFonts w:ascii="Times New Roman" w:hAnsi="Times New Roman" w:cs="Times New Roman"/>
                <w:sz w:val="28"/>
                <w:szCs w:val="28"/>
              </w:rPr>
              <w:lastRenderedPageBreak/>
              <w:t>Пробуют на вкус плоды яблони и груши, заполняют таблицу.</w:t>
            </w:r>
          </w:p>
        </w:tc>
        <w:tc>
          <w:tcPr>
            <w:tcW w:w="2835" w:type="dxa"/>
            <w:tcBorders>
              <w:bottom w:val="single" w:sz="4" w:space="0" w:color="auto"/>
            </w:tcBorders>
          </w:tcPr>
          <w:p w14:paraId="3002275F" w14:textId="3AAA0568" w:rsidR="00205C61" w:rsidRPr="003D0DD1" w:rsidRDefault="00205C61" w:rsidP="00205C61">
            <w:pPr>
              <w:rPr>
                <w:rFonts w:ascii="Times New Roman" w:hAnsi="Times New Roman" w:cs="Times New Roman"/>
                <w:sz w:val="28"/>
                <w:szCs w:val="28"/>
              </w:rPr>
            </w:pPr>
            <w:r w:rsidRPr="003D0DD1">
              <w:rPr>
                <w:rFonts w:ascii="Times New Roman" w:hAnsi="Times New Roman" w:cs="Times New Roman"/>
                <w:b/>
                <w:i/>
                <w:sz w:val="28"/>
                <w:szCs w:val="28"/>
              </w:rPr>
              <w:t>Регулятивные:</w:t>
            </w:r>
            <w:r w:rsidRPr="003D0DD1">
              <w:rPr>
                <w:rFonts w:ascii="Times New Roman" w:hAnsi="Times New Roman" w:cs="Times New Roman"/>
                <w:sz w:val="28"/>
                <w:szCs w:val="28"/>
              </w:rPr>
              <w:t xml:space="preserve"> планируют свои действия в соответствии с поставленной задачей.</w:t>
            </w:r>
          </w:p>
          <w:p w14:paraId="279E2B1E" w14:textId="77777777" w:rsidR="00763E94" w:rsidRPr="003D0DD1" w:rsidRDefault="00763E94" w:rsidP="00205C61">
            <w:pPr>
              <w:rPr>
                <w:rFonts w:ascii="Times New Roman" w:hAnsi="Times New Roman" w:cs="Times New Roman"/>
                <w:sz w:val="28"/>
                <w:szCs w:val="28"/>
              </w:rPr>
            </w:pPr>
          </w:p>
          <w:p w14:paraId="5DAD3091" w14:textId="77777777" w:rsidR="00763E94" w:rsidRPr="003D0DD1" w:rsidRDefault="00763E94" w:rsidP="00763E94">
            <w:pPr>
              <w:rPr>
                <w:rFonts w:ascii="Times New Roman" w:hAnsi="Times New Roman" w:cs="Times New Roman"/>
                <w:sz w:val="28"/>
                <w:szCs w:val="28"/>
              </w:rPr>
            </w:pPr>
            <w:r w:rsidRPr="003D0DD1">
              <w:rPr>
                <w:rFonts w:ascii="Times New Roman" w:hAnsi="Times New Roman" w:cs="Times New Roman"/>
                <w:b/>
                <w:i/>
                <w:sz w:val="28"/>
                <w:szCs w:val="28"/>
              </w:rPr>
              <w:t>Коммуникативные:</w:t>
            </w:r>
            <w:r w:rsidRPr="003D0DD1">
              <w:rPr>
                <w:rFonts w:ascii="Times New Roman" w:hAnsi="Times New Roman" w:cs="Times New Roman"/>
                <w:sz w:val="28"/>
                <w:szCs w:val="28"/>
              </w:rPr>
              <w:t xml:space="preserve"> </w:t>
            </w:r>
          </w:p>
          <w:p w14:paraId="263FFA00" w14:textId="582D0856" w:rsidR="00763E94" w:rsidRPr="003D0DD1" w:rsidRDefault="00763E94" w:rsidP="00763E94">
            <w:pPr>
              <w:rPr>
                <w:rFonts w:ascii="Times New Roman" w:hAnsi="Times New Roman" w:cs="Times New Roman"/>
                <w:sz w:val="28"/>
                <w:szCs w:val="28"/>
              </w:rPr>
            </w:pPr>
            <w:r w:rsidRPr="003D0DD1">
              <w:rPr>
                <w:rFonts w:ascii="Times New Roman" w:hAnsi="Times New Roman" w:cs="Times New Roman"/>
                <w:sz w:val="28"/>
                <w:szCs w:val="28"/>
              </w:rPr>
              <w:t>высказывают собственное мнение, слушают друг друга, строят понятные речевые высказывания.</w:t>
            </w:r>
          </w:p>
        </w:tc>
      </w:tr>
      <w:tr w:rsidR="003D0DD1" w:rsidRPr="003D0DD1" w14:paraId="2189CCE0" w14:textId="77777777" w:rsidTr="006922D4">
        <w:trPr>
          <w:trHeight w:val="2566"/>
        </w:trPr>
        <w:tc>
          <w:tcPr>
            <w:tcW w:w="568" w:type="dxa"/>
          </w:tcPr>
          <w:p w14:paraId="0E3D59DC" w14:textId="4656FD18" w:rsidR="00373290" w:rsidRPr="003D0DD1" w:rsidRDefault="00373290" w:rsidP="00205C61">
            <w:pPr>
              <w:rPr>
                <w:rFonts w:ascii="Times New Roman" w:hAnsi="Times New Roman" w:cs="Times New Roman"/>
                <w:b/>
                <w:sz w:val="28"/>
                <w:szCs w:val="28"/>
              </w:rPr>
            </w:pPr>
            <w:r w:rsidRPr="003D0DD1">
              <w:rPr>
                <w:rFonts w:ascii="Times New Roman" w:hAnsi="Times New Roman" w:cs="Times New Roman"/>
                <w:b/>
                <w:sz w:val="28"/>
                <w:szCs w:val="28"/>
              </w:rPr>
              <w:t>6.</w:t>
            </w:r>
          </w:p>
        </w:tc>
        <w:tc>
          <w:tcPr>
            <w:tcW w:w="2410" w:type="dxa"/>
          </w:tcPr>
          <w:p w14:paraId="37A6A6FF" w14:textId="77777777" w:rsidR="00C1585A" w:rsidRPr="003D0DD1" w:rsidRDefault="00C1585A" w:rsidP="00C1585A">
            <w:pPr>
              <w:rPr>
                <w:rFonts w:ascii="Times New Roman" w:eastAsia="Calibri" w:hAnsi="Times New Roman" w:cs="Times New Roman"/>
                <w:sz w:val="28"/>
                <w:szCs w:val="28"/>
              </w:rPr>
            </w:pPr>
            <w:r w:rsidRPr="003D0DD1">
              <w:rPr>
                <w:rStyle w:val="ad"/>
                <w:rFonts w:ascii="Times New Roman" w:hAnsi="Times New Roman" w:cs="Times New Roman"/>
                <w:sz w:val="28"/>
                <w:szCs w:val="28"/>
                <w:shd w:val="clear" w:color="auto" w:fill="FFFFFF"/>
              </w:rPr>
              <w:t>Этап первичного закрепления с проговариванием во внешней речи</w:t>
            </w:r>
          </w:p>
          <w:p w14:paraId="62AD00D8" w14:textId="7F6FB7DE" w:rsidR="00373290" w:rsidRPr="003D0DD1" w:rsidRDefault="00373290" w:rsidP="00373290">
            <w:pPr>
              <w:shd w:val="clear" w:color="auto" w:fill="FFFFFF"/>
              <w:ind w:right="75"/>
              <w:rPr>
                <w:rFonts w:ascii="Times New Roman" w:hAnsi="Times New Roman" w:cs="Times New Roman"/>
                <w:b/>
                <w:sz w:val="28"/>
                <w:szCs w:val="28"/>
              </w:rPr>
            </w:pPr>
          </w:p>
        </w:tc>
        <w:tc>
          <w:tcPr>
            <w:tcW w:w="992" w:type="dxa"/>
          </w:tcPr>
          <w:p w14:paraId="220659F4" w14:textId="22ED0571" w:rsidR="00373290" w:rsidRPr="003D0DD1" w:rsidRDefault="00373290" w:rsidP="00205C61">
            <w:pPr>
              <w:rPr>
                <w:rFonts w:ascii="Times New Roman" w:hAnsi="Times New Roman" w:cs="Times New Roman"/>
                <w:sz w:val="28"/>
                <w:szCs w:val="28"/>
              </w:rPr>
            </w:pPr>
            <w:r w:rsidRPr="003D0DD1">
              <w:rPr>
                <w:rFonts w:ascii="Times New Roman" w:hAnsi="Times New Roman" w:cs="Times New Roman"/>
                <w:sz w:val="28"/>
                <w:szCs w:val="28"/>
              </w:rPr>
              <w:t>3 мин.</w:t>
            </w:r>
          </w:p>
        </w:tc>
        <w:tc>
          <w:tcPr>
            <w:tcW w:w="6662" w:type="dxa"/>
            <w:tcBorders>
              <w:bottom w:val="single" w:sz="4" w:space="0" w:color="auto"/>
            </w:tcBorders>
          </w:tcPr>
          <w:p w14:paraId="3326DACB" w14:textId="6B6E5ADB" w:rsidR="00174D94" w:rsidRPr="003D0DD1" w:rsidRDefault="00174D94" w:rsidP="00174D94">
            <w:pPr>
              <w:spacing w:line="360" w:lineRule="atLeast"/>
              <w:jc w:val="center"/>
              <w:textAlignment w:val="baseline"/>
              <w:rPr>
                <w:rFonts w:ascii="Times New Roman" w:eastAsia="Times New Roman" w:hAnsi="Times New Roman" w:cs="Times New Roman"/>
                <w:b/>
                <w:bCs/>
                <w:i/>
                <w:iCs/>
                <w:sz w:val="28"/>
                <w:szCs w:val="28"/>
                <w:bdr w:val="none" w:sz="0" w:space="0" w:color="auto" w:frame="1"/>
                <w:lang w:eastAsia="ru-RU"/>
              </w:rPr>
            </w:pPr>
            <w:r w:rsidRPr="003D0DD1">
              <w:rPr>
                <w:rFonts w:ascii="Times New Roman" w:eastAsia="Times New Roman" w:hAnsi="Times New Roman" w:cs="Times New Roman"/>
                <w:b/>
                <w:bCs/>
                <w:i/>
                <w:iCs/>
                <w:sz w:val="28"/>
                <w:szCs w:val="28"/>
                <w:bdr w:val="none" w:sz="0" w:space="0" w:color="auto" w:frame="1"/>
                <w:lang w:eastAsia="ru-RU"/>
              </w:rPr>
              <w:t>Работа с учебником</w:t>
            </w:r>
          </w:p>
          <w:p w14:paraId="43021144" w14:textId="2CD99B48" w:rsidR="00174D94" w:rsidRPr="003D0DD1" w:rsidRDefault="00174D94" w:rsidP="00174D9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Чтение текста учебника с последующим обобщением и закреплением:</w:t>
            </w:r>
          </w:p>
          <w:p w14:paraId="415D2CD4" w14:textId="0F633C8B" w:rsidR="00174D94" w:rsidRPr="003D0DD1" w:rsidRDefault="00174D94" w:rsidP="00174D9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 Яблони и груши различаются по срокам созревания плодов. У одних сортов плоды созревают уже летом – это летние сорта яблок и груш, они долго не хранятся. У других – в конце лета и начале осени, у третьих – осенью. Как правило, поздно созревающие плоды яблони и груши хранятся долго, некоторые до апреля. Поздние груши лучше хранить в холодильнике.</w:t>
            </w:r>
          </w:p>
          <w:p w14:paraId="2E8D93AA" w14:textId="721F7F0C" w:rsidR="00174D94" w:rsidRPr="003D0DD1" w:rsidRDefault="00174D94" w:rsidP="00174D9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 xml:space="preserve">Размножают яблони и груши семенами.  Но выросшие из семян растения не всегда дают плоды с </w:t>
            </w:r>
            <w:r w:rsidRPr="003D0DD1">
              <w:rPr>
                <w:rFonts w:ascii="Times New Roman" w:eastAsia="Times New Roman" w:hAnsi="Times New Roman" w:cs="Times New Roman"/>
                <w:sz w:val="28"/>
                <w:szCs w:val="28"/>
                <w:bdr w:val="none" w:sz="0" w:space="0" w:color="auto" w:frame="1"/>
                <w:lang w:eastAsia="ru-RU"/>
              </w:rPr>
              <w:lastRenderedPageBreak/>
              <w:t>хорошим вкусом. Поэтому на них прививают веточки или почки культурных яблонь и груш. Такой способ размножения называется </w:t>
            </w:r>
            <w:r w:rsidRPr="003D0DD1">
              <w:rPr>
                <w:rFonts w:ascii="Times New Roman" w:eastAsia="Times New Roman" w:hAnsi="Times New Roman" w:cs="Times New Roman"/>
                <w:b/>
                <w:bCs/>
                <w:i/>
                <w:iCs/>
                <w:sz w:val="28"/>
                <w:szCs w:val="28"/>
                <w:lang w:eastAsia="ru-RU"/>
              </w:rPr>
              <w:t>прививка </w:t>
            </w:r>
            <w:r w:rsidRPr="003D0DD1">
              <w:rPr>
                <w:rFonts w:ascii="Times New Roman" w:eastAsia="Times New Roman" w:hAnsi="Times New Roman" w:cs="Times New Roman"/>
                <w:sz w:val="28"/>
                <w:szCs w:val="28"/>
                <w:bdr w:val="none" w:sz="0" w:space="0" w:color="auto" w:frame="1"/>
                <w:lang w:eastAsia="ru-RU"/>
              </w:rPr>
              <w:t>(словарная работа). </w:t>
            </w:r>
          </w:p>
          <w:p w14:paraId="0866A1A6" w14:textId="77661119" w:rsidR="00174D94" w:rsidRPr="003D0DD1" w:rsidRDefault="00174D94" w:rsidP="00174D9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При посадке деревьев следят, чтобы корневая шейка была на уровне почвы.  Если она будет засыпана почвой, растение расти не будет, не даст урожай. Если корневая шейка будет высоко, то зимой дерево замерзнет. К зиме корневую шейку присыпают почвой. Это уберегает деревья от мороза. Весной же корневую шейку надо освободить от земли.</w:t>
            </w:r>
          </w:p>
          <w:p w14:paraId="68B5A64D" w14:textId="34460921" w:rsidR="00373290" w:rsidRPr="003D0DD1" w:rsidRDefault="00174D94" w:rsidP="00373290">
            <w:pPr>
              <w:pStyle w:val="a3"/>
              <w:shd w:val="clear" w:color="auto" w:fill="FFFFFF"/>
              <w:spacing w:before="0" w:beforeAutospacing="0" w:after="0"/>
              <w:rPr>
                <w:rStyle w:val="c13"/>
                <w:bCs/>
                <w:sz w:val="28"/>
                <w:szCs w:val="28"/>
                <w:shd w:val="clear" w:color="auto" w:fill="FFFFFF"/>
              </w:rPr>
            </w:pPr>
            <w:r w:rsidRPr="003D0DD1">
              <w:rPr>
                <w:sz w:val="28"/>
                <w:szCs w:val="28"/>
                <w:bdr w:val="none" w:sz="0" w:space="0" w:color="auto" w:frame="1"/>
              </w:rPr>
              <w:t xml:space="preserve">Люди высоко ценят яблоню и грушу не только за полезные и вкусные плоды, но и за ценную древесину, которая используется в кулинарии для копчения, изготовления поделок: игрушек, шкатулок, сувениров. В народном творчестве можно встретить знакомые мотивы. </w:t>
            </w:r>
          </w:p>
        </w:tc>
        <w:tc>
          <w:tcPr>
            <w:tcW w:w="2268" w:type="dxa"/>
            <w:tcBorders>
              <w:bottom w:val="single" w:sz="4" w:space="0" w:color="auto"/>
            </w:tcBorders>
          </w:tcPr>
          <w:p w14:paraId="1BB9CED0" w14:textId="24F738A0" w:rsidR="00373290" w:rsidRPr="003D0DD1" w:rsidRDefault="00373290" w:rsidP="00D244B2">
            <w:pPr>
              <w:rPr>
                <w:rFonts w:ascii="Times New Roman" w:eastAsia="Times New Roman" w:hAnsi="Times New Roman" w:cs="Times New Roman"/>
                <w:sz w:val="28"/>
                <w:szCs w:val="28"/>
                <w:lang w:eastAsia="ru-RU"/>
              </w:rPr>
            </w:pPr>
          </w:p>
        </w:tc>
        <w:tc>
          <w:tcPr>
            <w:tcW w:w="2835" w:type="dxa"/>
            <w:tcBorders>
              <w:bottom w:val="single" w:sz="4" w:space="0" w:color="auto"/>
            </w:tcBorders>
          </w:tcPr>
          <w:p w14:paraId="423FB82F" w14:textId="77777777" w:rsidR="00373290" w:rsidRPr="003D0DD1" w:rsidRDefault="00373290" w:rsidP="00205C61">
            <w:pPr>
              <w:rPr>
                <w:rFonts w:ascii="Times New Roman" w:hAnsi="Times New Roman" w:cs="Times New Roman"/>
                <w:b/>
                <w:i/>
                <w:sz w:val="28"/>
                <w:szCs w:val="28"/>
              </w:rPr>
            </w:pPr>
          </w:p>
        </w:tc>
      </w:tr>
      <w:tr w:rsidR="003D0DD1" w:rsidRPr="003D0DD1" w14:paraId="0161075D" w14:textId="77777777" w:rsidTr="000069BB">
        <w:tc>
          <w:tcPr>
            <w:tcW w:w="568" w:type="dxa"/>
          </w:tcPr>
          <w:p w14:paraId="0BC11C45" w14:textId="0C80BDBA" w:rsidR="0098747A" w:rsidRPr="003D0DD1" w:rsidRDefault="0098747A" w:rsidP="0098747A">
            <w:pPr>
              <w:rPr>
                <w:rFonts w:ascii="Times New Roman" w:hAnsi="Times New Roman" w:cs="Times New Roman"/>
                <w:b/>
                <w:sz w:val="28"/>
                <w:szCs w:val="28"/>
              </w:rPr>
            </w:pPr>
            <w:r w:rsidRPr="003D0DD1">
              <w:rPr>
                <w:rFonts w:ascii="Times New Roman" w:hAnsi="Times New Roman" w:cs="Times New Roman"/>
                <w:b/>
                <w:sz w:val="28"/>
                <w:szCs w:val="28"/>
              </w:rPr>
              <w:t>7.</w:t>
            </w:r>
          </w:p>
        </w:tc>
        <w:tc>
          <w:tcPr>
            <w:tcW w:w="2410" w:type="dxa"/>
          </w:tcPr>
          <w:p w14:paraId="17F50F9A" w14:textId="77777777" w:rsidR="00C1585A" w:rsidRPr="003D0DD1" w:rsidRDefault="0098747A" w:rsidP="00C1585A">
            <w:pPr>
              <w:shd w:val="clear" w:color="auto" w:fill="FFFFFF"/>
              <w:ind w:right="75"/>
              <w:rPr>
                <w:rFonts w:ascii="Times New Roman" w:hAnsi="Times New Roman" w:cs="Times New Roman"/>
                <w:sz w:val="28"/>
                <w:szCs w:val="28"/>
              </w:rPr>
            </w:pPr>
            <w:r w:rsidRPr="003D0DD1">
              <w:rPr>
                <w:rFonts w:ascii="Times New Roman" w:hAnsi="Times New Roman" w:cs="Times New Roman"/>
                <w:sz w:val="28"/>
                <w:szCs w:val="28"/>
              </w:rPr>
              <w:t xml:space="preserve"> </w:t>
            </w:r>
            <w:r w:rsidR="00C1585A" w:rsidRPr="003D0DD1">
              <w:rPr>
                <w:rStyle w:val="ad"/>
                <w:rFonts w:ascii="Times New Roman" w:hAnsi="Times New Roman" w:cs="Times New Roman"/>
                <w:sz w:val="28"/>
                <w:szCs w:val="28"/>
                <w:shd w:val="clear" w:color="auto" w:fill="FFFFFF"/>
              </w:rPr>
              <w:t>Этап самостоятельной работы с проверкой по эталону</w:t>
            </w:r>
          </w:p>
          <w:p w14:paraId="64E2C84F" w14:textId="2F644C2E" w:rsidR="0098747A" w:rsidRPr="003D0DD1" w:rsidRDefault="0098747A" w:rsidP="00C1585A">
            <w:pPr>
              <w:shd w:val="clear" w:color="auto" w:fill="FFFFFF"/>
              <w:ind w:right="75"/>
              <w:rPr>
                <w:rFonts w:ascii="Times New Roman" w:hAnsi="Times New Roman" w:cs="Times New Roman"/>
                <w:sz w:val="28"/>
                <w:szCs w:val="28"/>
              </w:rPr>
            </w:pPr>
          </w:p>
        </w:tc>
        <w:tc>
          <w:tcPr>
            <w:tcW w:w="992" w:type="dxa"/>
          </w:tcPr>
          <w:p w14:paraId="6B2B5D08" w14:textId="41B5BDC4" w:rsidR="0098747A" w:rsidRPr="003D0DD1" w:rsidRDefault="00A427C0" w:rsidP="0098747A">
            <w:pPr>
              <w:rPr>
                <w:rFonts w:ascii="Times New Roman" w:hAnsi="Times New Roman" w:cs="Times New Roman"/>
                <w:sz w:val="28"/>
                <w:szCs w:val="28"/>
              </w:rPr>
            </w:pPr>
            <w:r>
              <w:rPr>
                <w:rFonts w:ascii="Times New Roman" w:hAnsi="Times New Roman" w:cs="Times New Roman"/>
                <w:sz w:val="28"/>
                <w:szCs w:val="28"/>
              </w:rPr>
              <w:t>5</w:t>
            </w:r>
            <w:r w:rsidR="0098747A" w:rsidRPr="003D0DD1">
              <w:rPr>
                <w:rFonts w:ascii="Times New Roman" w:hAnsi="Times New Roman" w:cs="Times New Roman"/>
                <w:sz w:val="28"/>
                <w:szCs w:val="28"/>
              </w:rPr>
              <w:t>мин.</w:t>
            </w:r>
          </w:p>
        </w:tc>
        <w:tc>
          <w:tcPr>
            <w:tcW w:w="6662" w:type="dxa"/>
          </w:tcPr>
          <w:p w14:paraId="2C64EB0F" w14:textId="4815B7F4" w:rsidR="006922D4" w:rsidRPr="003D0DD1" w:rsidRDefault="006922D4" w:rsidP="006922D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b/>
                <w:bCs/>
                <w:i/>
                <w:iCs/>
                <w:sz w:val="28"/>
                <w:szCs w:val="28"/>
                <w:bdr w:val="none" w:sz="0" w:space="0" w:color="auto" w:frame="1"/>
                <w:lang w:eastAsia="ru-RU"/>
              </w:rPr>
              <w:t xml:space="preserve">Теперь давайте подытожим все, что узнали о груше и </w:t>
            </w:r>
            <w:r w:rsidR="00D55A41" w:rsidRPr="003D0DD1">
              <w:rPr>
                <w:rFonts w:ascii="Times New Roman" w:eastAsia="Times New Roman" w:hAnsi="Times New Roman" w:cs="Times New Roman"/>
                <w:b/>
                <w:bCs/>
                <w:i/>
                <w:iCs/>
                <w:sz w:val="28"/>
                <w:szCs w:val="28"/>
                <w:bdr w:val="none" w:sz="0" w:space="0" w:color="auto" w:frame="1"/>
                <w:lang w:eastAsia="ru-RU"/>
              </w:rPr>
              <w:t>яблоне, выполним</w:t>
            </w:r>
            <w:r w:rsidRPr="003D0DD1">
              <w:rPr>
                <w:rFonts w:ascii="Times New Roman" w:eastAsia="Times New Roman" w:hAnsi="Times New Roman" w:cs="Times New Roman"/>
                <w:b/>
                <w:bCs/>
                <w:i/>
                <w:iCs/>
                <w:sz w:val="28"/>
                <w:szCs w:val="28"/>
                <w:bdr w:val="none" w:sz="0" w:space="0" w:color="auto" w:frame="1"/>
                <w:lang w:eastAsia="ru-RU"/>
              </w:rPr>
              <w:t xml:space="preserve"> задание</w:t>
            </w:r>
            <w:r w:rsidRPr="003D0DD1">
              <w:rPr>
                <w:rFonts w:ascii="Times New Roman" w:eastAsia="Times New Roman" w:hAnsi="Times New Roman" w:cs="Times New Roman"/>
                <w:i/>
                <w:iCs/>
                <w:sz w:val="28"/>
                <w:szCs w:val="28"/>
                <w:bdr w:val="none" w:sz="0" w:space="0" w:color="auto" w:frame="1"/>
                <w:lang w:eastAsia="ru-RU"/>
              </w:rPr>
              <w:t xml:space="preserve"> </w:t>
            </w:r>
            <w:r w:rsidRPr="003D0DD1">
              <w:rPr>
                <w:rFonts w:ascii="Times New Roman" w:eastAsia="Times New Roman" w:hAnsi="Times New Roman" w:cs="Times New Roman"/>
                <w:sz w:val="28"/>
                <w:szCs w:val="28"/>
                <w:bdr w:val="none" w:sz="0" w:space="0" w:color="auto" w:frame="1"/>
                <w:lang w:eastAsia="ru-RU"/>
              </w:rPr>
              <w:t xml:space="preserve">  в </w:t>
            </w:r>
            <w:r w:rsidR="00D55A41" w:rsidRPr="003D0DD1">
              <w:rPr>
                <w:rFonts w:ascii="Times New Roman" w:eastAsia="Times New Roman" w:hAnsi="Times New Roman" w:cs="Times New Roman"/>
                <w:sz w:val="28"/>
                <w:szCs w:val="28"/>
                <w:bdr w:val="none" w:sz="0" w:space="0" w:color="auto" w:frame="1"/>
                <w:lang w:eastAsia="ru-RU"/>
              </w:rPr>
              <w:t>ваших листах</w:t>
            </w:r>
            <w:r w:rsidRPr="003D0DD1">
              <w:rPr>
                <w:rFonts w:ascii="Times New Roman" w:eastAsia="Times New Roman" w:hAnsi="Times New Roman" w:cs="Times New Roman"/>
                <w:sz w:val="28"/>
                <w:szCs w:val="28"/>
                <w:bdr w:val="none" w:sz="0" w:space="0" w:color="auto" w:frame="1"/>
                <w:lang w:eastAsia="ru-RU"/>
              </w:rPr>
              <w:t>.</w:t>
            </w:r>
          </w:p>
          <w:p w14:paraId="369A5CB7" w14:textId="77777777" w:rsidR="006922D4" w:rsidRPr="003D0DD1" w:rsidRDefault="006922D4" w:rsidP="006922D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Дан текст. Ключевые слова в тексте пропущены. Дополнить текст.</w:t>
            </w:r>
          </w:p>
          <w:p w14:paraId="4DBFD296" w14:textId="0F1AFCE3" w:rsidR="00D55A41" w:rsidRPr="003D0DD1" w:rsidRDefault="006922D4" w:rsidP="006922D4">
            <w:pPr>
              <w:spacing w:line="360" w:lineRule="atLeast"/>
              <w:textAlignment w:val="baseline"/>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Яблоня и груша – плодово-ягодные древесные растения. Это ценные плодовые культуры. Корневая система стержневая. В их цветках 5 чашелистиков, 5 лепестков венчика, много тычинок, 1 пестик. Стебель прямостоячий.  У яблони плод – яблоко. У груши плод</w:t>
            </w:r>
            <w:r w:rsidR="00D55A41" w:rsidRPr="003D0DD1">
              <w:rPr>
                <w:rFonts w:ascii="Times New Roman" w:eastAsia="Times New Roman" w:hAnsi="Times New Roman" w:cs="Times New Roman"/>
                <w:sz w:val="28"/>
                <w:szCs w:val="28"/>
                <w:bdr w:val="none" w:sz="0" w:space="0" w:color="auto" w:frame="1"/>
                <w:lang w:eastAsia="ru-RU"/>
              </w:rPr>
              <w:t>- грушевидное яблоко. </w:t>
            </w:r>
          </w:p>
          <w:p w14:paraId="5AE3B025" w14:textId="2EBAC261" w:rsidR="006922D4" w:rsidRPr="003D0DD1" w:rsidRDefault="006922D4" w:rsidP="006922D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lastRenderedPageBreak/>
              <w:t xml:space="preserve"> Размножаются семенами и прививками.</w:t>
            </w:r>
          </w:p>
          <w:p w14:paraId="6BE96936" w14:textId="77777777" w:rsidR="006922D4" w:rsidRPr="003D0DD1" w:rsidRDefault="006922D4" w:rsidP="006922D4">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bdr w:val="none" w:sz="0" w:space="0" w:color="auto" w:frame="1"/>
                <w:lang w:eastAsia="ru-RU"/>
              </w:rPr>
              <w:t>– Проверьте друг друга в парах.</w:t>
            </w:r>
          </w:p>
          <w:p w14:paraId="165D6398" w14:textId="74761A6D" w:rsidR="0098747A" w:rsidRPr="003D0DD1" w:rsidRDefault="006922D4" w:rsidP="006922D4">
            <w:pPr>
              <w:pStyle w:val="a3"/>
              <w:shd w:val="clear" w:color="auto" w:fill="FFFFFF"/>
              <w:spacing w:before="0" w:beforeAutospacing="0" w:after="0" w:afterAutospacing="0"/>
              <w:rPr>
                <w:rFonts w:ascii="PT Sans" w:hAnsi="PT Sans"/>
                <w:sz w:val="21"/>
                <w:szCs w:val="21"/>
              </w:rPr>
            </w:pPr>
            <w:r w:rsidRPr="003D0DD1">
              <w:rPr>
                <w:sz w:val="28"/>
                <w:szCs w:val="28"/>
                <w:bdr w:val="none" w:sz="0" w:space="0" w:color="auto" w:frame="1"/>
              </w:rPr>
              <w:t>– Сверьтесь с ответами на слайде.</w:t>
            </w:r>
          </w:p>
        </w:tc>
        <w:tc>
          <w:tcPr>
            <w:tcW w:w="2268" w:type="dxa"/>
          </w:tcPr>
          <w:p w14:paraId="17C27EBC" w14:textId="44DCB2BD" w:rsidR="0098747A" w:rsidRPr="003D0DD1" w:rsidRDefault="00C27353" w:rsidP="0098747A">
            <w:pPr>
              <w:spacing w:after="120"/>
              <w:ind w:left="-106"/>
              <w:rPr>
                <w:rFonts w:ascii="Times New Roman" w:hAnsi="Times New Roman" w:cs="Times New Roman"/>
                <w:sz w:val="28"/>
                <w:szCs w:val="28"/>
              </w:rPr>
            </w:pPr>
            <w:r w:rsidRPr="003D0DD1">
              <w:rPr>
                <w:rFonts w:ascii="Times New Roman" w:hAnsi="Times New Roman" w:cs="Times New Roman"/>
                <w:sz w:val="28"/>
                <w:szCs w:val="28"/>
              </w:rPr>
              <w:lastRenderedPageBreak/>
              <w:t>Работают в группах по плану</w:t>
            </w:r>
          </w:p>
        </w:tc>
        <w:tc>
          <w:tcPr>
            <w:tcW w:w="2835" w:type="dxa"/>
          </w:tcPr>
          <w:p w14:paraId="1B84B4D6" w14:textId="77777777" w:rsidR="0098747A" w:rsidRPr="003D0DD1" w:rsidRDefault="0098747A" w:rsidP="0098747A">
            <w:pPr>
              <w:rPr>
                <w:rFonts w:ascii="Times New Roman" w:hAnsi="Times New Roman" w:cs="Times New Roman"/>
                <w:b/>
                <w:i/>
                <w:sz w:val="28"/>
                <w:szCs w:val="28"/>
              </w:rPr>
            </w:pPr>
            <w:r w:rsidRPr="003D0DD1">
              <w:rPr>
                <w:rFonts w:ascii="Times New Roman" w:hAnsi="Times New Roman" w:cs="Times New Roman"/>
                <w:b/>
                <w:i/>
                <w:sz w:val="28"/>
                <w:szCs w:val="28"/>
              </w:rPr>
              <w:t xml:space="preserve">Регулятивные: </w:t>
            </w:r>
          </w:p>
          <w:p w14:paraId="4D1A349B" w14:textId="77777777" w:rsidR="0098747A" w:rsidRPr="003D0DD1" w:rsidRDefault="0098747A" w:rsidP="0098747A">
            <w:pPr>
              <w:rPr>
                <w:sz w:val="28"/>
                <w:szCs w:val="28"/>
              </w:rPr>
            </w:pPr>
            <w:r w:rsidRPr="003D0DD1">
              <w:rPr>
                <w:rFonts w:ascii="Times New Roman" w:hAnsi="Times New Roman" w:cs="Times New Roman"/>
                <w:sz w:val="28"/>
                <w:szCs w:val="28"/>
              </w:rPr>
              <w:t>Определение последовательности промежуточных целей с учётом конечного результата</w:t>
            </w:r>
          </w:p>
        </w:tc>
      </w:tr>
      <w:tr w:rsidR="003D0DD1" w:rsidRPr="003D0DD1" w14:paraId="3B13570C" w14:textId="77777777" w:rsidTr="00D55A41">
        <w:trPr>
          <w:trHeight w:val="3983"/>
        </w:trPr>
        <w:tc>
          <w:tcPr>
            <w:tcW w:w="568" w:type="dxa"/>
          </w:tcPr>
          <w:p w14:paraId="0264213A" w14:textId="281AF27E" w:rsidR="0098747A" w:rsidRPr="003D0DD1" w:rsidRDefault="0098747A" w:rsidP="0098747A">
            <w:pPr>
              <w:rPr>
                <w:rFonts w:ascii="Times New Roman" w:hAnsi="Times New Roman" w:cs="Times New Roman"/>
                <w:b/>
                <w:sz w:val="28"/>
                <w:szCs w:val="28"/>
              </w:rPr>
            </w:pPr>
            <w:r w:rsidRPr="003D0DD1">
              <w:rPr>
                <w:rFonts w:ascii="Times New Roman" w:hAnsi="Times New Roman" w:cs="Times New Roman"/>
                <w:b/>
                <w:sz w:val="28"/>
                <w:szCs w:val="28"/>
              </w:rPr>
              <w:t>8</w:t>
            </w:r>
            <w:r w:rsidR="00C1585A" w:rsidRPr="003D0DD1">
              <w:rPr>
                <w:rFonts w:ascii="Times New Roman" w:hAnsi="Times New Roman" w:cs="Times New Roman"/>
                <w:b/>
                <w:sz w:val="28"/>
                <w:szCs w:val="28"/>
              </w:rPr>
              <w:t>.</w:t>
            </w:r>
          </w:p>
        </w:tc>
        <w:tc>
          <w:tcPr>
            <w:tcW w:w="2410" w:type="dxa"/>
          </w:tcPr>
          <w:p w14:paraId="1BC57477" w14:textId="77777777" w:rsidR="00C1585A" w:rsidRPr="003D0DD1" w:rsidRDefault="00C1585A" w:rsidP="00C1585A">
            <w:pPr>
              <w:rPr>
                <w:rFonts w:ascii="Times New Roman" w:eastAsia="Calibri" w:hAnsi="Times New Roman" w:cs="Times New Roman"/>
                <w:sz w:val="28"/>
                <w:szCs w:val="28"/>
              </w:rPr>
            </w:pPr>
            <w:r w:rsidRPr="003D0DD1">
              <w:rPr>
                <w:rStyle w:val="ad"/>
                <w:rFonts w:ascii="Times New Roman" w:hAnsi="Times New Roman" w:cs="Times New Roman"/>
                <w:sz w:val="28"/>
                <w:szCs w:val="28"/>
                <w:shd w:val="clear" w:color="auto" w:fill="FFFFFF"/>
              </w:rPr>
              <w:t>Этап включения в систему знаний и повторения</w:t>
            </w:r>
          </w:p>
          <w:p w14:paraId="2F5A1CD0" w14:textId="77777777" w:rsidR="0098747A" w:rsidRPr="003D0DD1" w:rsidRDefault="0098747A" w:rsidP="00C1585A">
            <w:pPr>
              <w:spacing w:after="120"/>
              <w:rPr>
                <w:rFonts w:ascii="Times New Roman" w:hAnsi="Times New Roman" w:cs="Times New Roman"/>
                <w:sz w:val="28"/>
                <w:szCs w:val="28"/>
              </w:rPr>
            </w:pPr>
          </w:p>
        </w:tc>
        <w:tc>
          <w:tcPr>
            <w:tcW w:w="992" w:type="dxa"/>
          </w:tcPr>
          <w:p w14:paraId="2F101C0C" w14:textId="0258313A" w:rsidR="0098747A" w:rsidRPr="003D0DD1" w:rsidRDefault="00A427C0" w:rsidP="0098747A">
            <w:pPr>
              <w:rPr>
                <w:rFonts w:ascii="Times New Roman" w:hAnsi="Times New Roman" w:cs="Times New Roman"/>
                <w:sz w:val="28"/>
                <w:szCs w:val="28"/>
              </w:rPr>
            </w:pPr>
            <w:r>
              <w:rPr>
                <w:rFonts w:ascii="Times New Roman" w:hAnsi="Times New Roman" w:cs="Times New Roman"/>
                <w:sz w:val="28"/>
                <w:szCs w:val="28"/>
              </w:rPr>
              <w:t>3</w:t>
            </w:r>
            <w:r w:rsidR="0098747A" w:rsidRPr="003D0DD1">
              <w:rPr>
                <w:rFonts w:ascii="Times New Roman" w:hAnsi="Times New Roman" w:cs="Times New Roman"/>
                <w:sz w:val="28"/>
                <w:szCs w:val="28"/>
              </w:rPr>
              <w:t xml:space="preserve"> мин.</w:t>
            </w:r>
          </w:p>
        </w:tc>
        <w:tc>
          <w:tcPr>
            <w:tcW w:w="6662" w:type="dxa"/>
          </w:tcPr>
          <w:p w14:paraId="233AC994" w14:textId="1D249552" w:rsidR="00D55A41" w:rsidRPr="003D0DD1" w:rsidRDefault="00D55A41" w:rsidP="00D55A41">
            <w:pPr>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-Почему садовую грушу и яблоню относят к семейству розоцветных?</w:t>
            </w:r>
          </w:p>
          <w:p w14:paraId="571BC771" w14:textId="77777777" w:rsidR="00D55A41" w:rsidRPr="003D0DD1" w:rsidRDefault="00D55A41" w:rsidP="00D55A41">
            <w:pPr>
              <w:spacing w:line="360" w:lineRule="atLeast"/>
              <w:textAlignment w:val="baseline"/>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 Сходны ли груша и яблоня по строению?</w:t>
            </w:r>
          </w:p>
          <w:p w14:paraId="40D1852C" w14:textId="4413F957" w:rsidR="00D55A41" w:rsidRPr="003D0DD1" w:rsidRDefault="00D55A41" w:rsidP="00D55A41">
            <w:pPr>
              <w:spacing w:line="360" w:lineRule="atLeast"/>
              <w:textAlignment w:val="baseline"/>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  Как их сравнить?</w:t>
            </w:r>
          </w:p>
          <w:p w14:paraId="428B4940" w14:textId="561F09E6" w:rsidR="00D55A41" w:rsidRPr="003D0DD1" w:rsidRDefault="00D55A41" w:rsidP="00D55A41">
            <w:pPr>
              <w:spacing w:line="360" w:lineRule="atLeast"/>
              <w:textAlignment w:val="baseline"/>
              <w:rPr>
                <w:rFonts w:ascii="Times New Roman" w:hAnsi="Times New Roman" w:cs="Times New Roman"/>
                <w:sz w:val="28"/>
                <w:szCs w:val="28"/>
              </w:rPr>
            </w:pPr>
            <w:r w:rsidRPr="003D0DD1">
              <w:rPr>
                <w:rFonts w:ascii="Times New Roman" w:eastAsia="Times New Roman" w:hAnsi="Times New Roman" w:cs="Times New Roman"/>
                <w:sz w:val="28"/>
                <w:szCs w:val="28"/>
                <w:bdr w:val="none" w:sz="0" w:space="0" w:color="auto" w:frame="1"/>
                <w:lang w:eastAsia="ru-RU"/>
              </w:rPr>
              <w:t xml:space="preserve">- Как </w:t>
            </w:r>
            <w:r w:rsidRPr="003D0DD1">
              <w:rPr>
                <w:rFonts w:ascii="Times New Roman" w:hAnsi="Times New Roman" w:cs="Times New Roman"/>
                <w:sz w:val="28"/>
                <w:szCs w:val="28"/>
              </w:rPr>
              <w:t>размножаются яблони и груши?</w:t>
            </w:r>
          </w:p>
          <w:p w14:paraId="6F0E0294" w14:textId="6A9228C7" w:rsidR="00D55A41" w:rsidRPr="003D0DD1" w:rsidRDefault="00D55A41" w:rsidP="00D55A41">
            <w:pPr>
              <w:spacing w:line="360" w:lineRule="atLeast"/>
              <w:textAlignment w:val="baseline"/>
              <w:rPr>
                <w:rFonts w:ascii="Times New Roman" w:hAnsi="Times New Roman" w:cs="Times New Roman"/>
                <w:sz w:val="28"/>
                <w:szCs w:val="28"/>
              </w:rPr>
            </w:pPr>
            <w:r w:rsidRPr="003D0DD1">
              <w:rPr>
                <w:rFonts w:ascii="Times New Roman" w:hAnsi="Times New Roman" w:cs="Times New Roman"/>
                <w:sz w:val="28"/>
                <w:szCs w:val="28"/>
              </w:rPr>
              <w:t>- Уход за яблоней и грушей</w:t>
            </w:r>
          </w:p>
          <w:p w14:paraId="416F25B1" w14:textId="38C59CE8" w:rsidR="00D55A41" w:rsidRPr="003D0DD1" w:rsidRDefault="00D55A41" w:rsidP="00D55A41">
            <w:pPr>
              <w:spacing w:line="360" w:lineRule="atLeast"/>
              <w:textAlignment w:val="baseline"/>
              <w:rPr>
                <w:rFonts w:ascii="Times New Roman" w:eastAsia="Times New Roman" w:hAnsi="Times New Roman" w:cs="Times New Roman"/>
                <w:sz w:val="28"/>
                <w:szCs w:val="28"/>
                <w:lang w:eastAsia="ru-RU"/>
              </w:rPr>
            </w:pPr>
            <w:r w:rsidRPr="003D0DD1">
              <w:rPr>
                <w:rFonts w:ascii="Times New Roman" w:eastAsia="Times New Roman" w:hAnsi="Times New Roman" w:cs="Times New Roman"/>
                <w:sz w:val="28"/>
                <w:szCs w:val="28"/>
                <w:lang w:eastAsia="ru-RU"/>
              </w:rPr>
              <w:t>-</w:t>
            </w:r>
            <w:r w:rsidRPr="003D0DD1">
              <w:rPr>
                <w:rFonts w:ascii="Times New Roman" w:hAnsi="Times New Roman" w:cs="Times New Roman"/>
                <w:b/>
                <w:bCs/>
                <w:i/>
                <w:iCs/>
                <w:sz w:val="28"/>
                <w:szCs w:val="28"/>
              </w:rPr>
              <w:t xml:space="preserve"> </w:t>
            </w:r>
            <w:r w:rsidRPr="003D0DD1">
              <w:rPr>
                <w:rFonts w:ascii="Times New Roman" w:hAnsi="Times New Roman" w:cs="Times New Roman"/>
                <w:sz w:val="28"/>
                <w:szCs w:val="28"/>
              </w:rPr>
              <w:t>Болезни и вредители яблони и груши</w:t>
            </w:r>
          </w:p>
          <w:p w14:paraId="464413F3" w14:textId="3C3B7148" w:rsidR="00B5796F" w:rsidRPr="003D0DD1" w:rsidRDefault="00D55A41" w:rsidP="00D55A41">
            <w:pPr>
              <w:pStyle w:val="a3"/>
              <w:shd w:val="clear" w:color="auto" w:fill="FFFFFF"/>
              <w:spacing w:before="0" w:beforeAutospacing="0" w:after="0" w:afterAutospacing="0"/>
              <w:rPr>
                <w:sz w:val="28"/>
                <w:szCs w:val="28"/>
              </w:rPr>
            </w:pPr>
            <w:r w:rsidRPr="003D0DD1">
              <w:rPr>
                <w:sz w:val="28"/>
                <w:szCs w:val="28"/>
                <w:bdr w:val="none" w:sz="0" w:space="0" w:color="auto" w:frame="1"/>
              </w:rPr>
              <w:t>- Как нужно относится к растениям: декоративным и дикорастущим?</w:t>
            </w:r>
          </w:p>
          <w:p w14:paraId="467D7AE5" w14:textId="3367970F" w:rsidR="0098747A" w:rsidRPr="003D0DD1" w:rsidRDefault="0098747A" w:rsidP="002235C8">
            <w:pPr>
              <w:pStyle w:val="a3"/>
              <w:shd w:val="clear" w:color="auto" w:fill="FFFFFF"/>
              <w:spacing w:before="0" w:beforeAutospacing="0" w:after="0" w:afterAutospacing="0"/>
              <w:rPr>
                <w:sz w:val="28"/>
                <w:szCs w:val="28"/>
              </w:rPr>
            </w:pPr>
          </w:p>
        </w:tc>
        <w:tc>
          <w:tcPr>
            <w:tcW w:w="2268" w:type="dxa"/>
          </w:tcPr>
          <w:p w14:paraId="56E07C6E" w14:textId="0182D7CC" w:rsidR="0098747A" w:rsidRPr="003D0DD1" w:rsidRDefault="003D0DD1" w:rsidP="0098747A">
            <w:pPr>
              <w:rPr>
                <w:rFonts w:ascii="Times New Roman" w:hAnsi="Times New Roman" w:cs="Times New Roman"/>
                <w:sz w:val="28"/>
                <w:szCs w:val="28"/>
              </w:rPr>
            </w:pPr>
            <w:r>
              <w:rPr>
                <w:rFonts w:ascii="Times New Roman" w:hAnsi="Times New Roman" w:cs="Times New Roman"/>
                <w:sz w:val="28"/>
                <w:szCs w:val="28"/>
              </w:rPr>
              <w:t>Отвечают на вопросы</w:t>
            </w:r>
            <w:r w:rsidR="00981D33" w:rsidRPr="003D0DD1">
              <w:rPr>
                <w:rFonts w:ascii="Times New Roman" w:hAnsi="Times New Roman" w:cs="Times New Roman"/>
                <w:sz w:val="28"/>
                <w:szCs w:val="28"/>
              </w:rPr>
              <w:t xml:space="preserve"> (самопроверка)</w:t>
            </w:r>
          </w:p>
          <w:p w14:paraId="7D126E9C" w14:textId="77777777" w:rsidR="0098747A" w:rsidRPr="003D0DD1" w:rsidRDefault="0098747A" w:rsidP="0098747A">
            <w:pPr>
              <w:rPr>
                <w:sz w:val="28"/>
                <w:szCs w:val="28"/>
              </w:rPr>
            </w:pPr>
          </w:p>
          <w:p w14:paraId="472A5108" w14:textId="77777777" w:rsidR="0098747A" w:rsidRPr="003D0DD1" w:rsidRDefault="0098747A" w:rsidP="0098747A">
            <w:pPr>
              <w:rPr>
                <w:sz w:val="28"/>
                <w:szCs w:val="28"/>
              </w:rPr>
            </w:pPr>
          </w:p>
        </w:tc>
        <w:tc>
          <w:tcPr>
            <w:tcW w:w="2835" w:type="dxa"/>
          </w:tcPr>
          <w:p w14:paraId="3D736B36" w14:textId="77777777" w:rsidR="0098747A" w:rsidRPr="003D0DD1" w:rsidRDefault="0098747A" w:rsidP="0098747A">
            <w:pPr>
              <w:rPr>
                <w:rFonts w:ascii="Times New Roman" w:hAnsi="Times New Roman" w:cs="Times New Roman"/>
                <w:sz w:val="28"/>
                <w:szCs w:val="28"/>
              </w:rPr>
            </w:pPr>
            <w:r w:rsidRPr="003D0DD1">
              <w:rPr>
                <w:rFonts w:ascii="Times New Roman" w:hAnsi="Times New Roman" w:cs="Times New Roman"/>
                <w:b/>
                <w:i/>
                <w:sz w:val="28"/>
                <w:szCs w:val="28"/>
              </w:rPr>
              <w:t>Личностные:</w:t>
            </w:r>
            <w:r w:rsidRPr="003D0DD1">
              <w:rPr>
                <w:rFonts w:ascii="Times New Roman" w:hAnsi="Times New Roman" w:cs="Times New Roman"/>
                <w:sz w:val="28"/>
                <w:szCs w:val="28"/>
              </w:rPr>
              <w:t xml:space="preserve"> понимают значение знаний для человека и принимают его</w:t>
            </w:r>
          </w:p>
          <w:p w14:paraId="0FE4BF27" w14:textId="77777777" w:rsidR="0098747A" w:rsidRPr="003D0DD1" w:rsidRDefault="0098747A" w:rsidP="0098747A">
            <w:pPr>
              <w:rPr>
                <w:rFonts w:ascii="Times New Roman" w:hAnsi="Times New Roman" w:cs="Times New Roman"/>
                <w:sz w:val="28"/>
                <w:szCs w:val="28"/>
              </w:rPr>
            </w:pPr>
          </w:p>
          <w:p w14:paraId="5585E80D" w14:textId="77777777" w:rsidR="0098747A" w:rsidRPr="003D0DD1" w:rsidRDefault="0098747A" w:rsidP="0098747A">
            <w:pPr>
              <w:rPr>
                <w:rFonts w:ascii="Times New Roman" w:hAnsi="Times New Roman" w:cs="Times New Roman"/>
                <w:b/>
                <w:i/>
                <w:sz w:val="28"/>
                <w:szCs w:val="28"/>
              </w:rPr>
            </w:pPr>
            <w:r w:rsidRPr="003D0DD1">
              <w:rPr>
                <w:rFonts w:ascii="Times New Roman" w:hAnsi="Times New Roman" w:cs="Times New Roman"/>
                <w:b/>
                <w:i/>
                <w:sz w:val="28"/>
                <w:szCs w:val="28"/>
              </w:rPr>
              <w:t>Коммуникативные:</w:t>
            </w:r>
          </w:p>
          <w:p w14:paraId="0D240CFF" w14:textId="26060FE5" w:rsidR="0098747A" w:rsidRPr="003D0DD1" w:rsidRDefault="0098747A" w:rsidP="002235C8">
            <w:pPr>
              <w:rPr>
                <w:rFonts w:ascii="Times New Roman" w:hAnsi="Times New Roman" w:cs="Times New Roman"/>
                <w:sz w:val="28"/>
                <w:szCs w:val="28"/>
              </w:rPr>
            </w:pPr>
            <w:r w:rsidRPr="003D0DD1">
              <w:rPr>
                <w:rFonts w:ascii="Times New Roman" w:hAnsi="Times New Roman" w:cs="Times New Roman"/>
                <w:sz w:val="28"/>
                <w:szCs w:val="28"/>
              </w:rPr>
              <w:t>Умение выражать свои мысли в соответствии с задачами и условиями коммуникации</w:t>
            </w:r>
          </w:p>
        </w:tc>
      </w:tr>
      <w:tr w:rsidR="003D0DD1" w:rsidRPr="003D0DD1" w14:paraId="4BB387B0" w14:textId="77777777" w:rsidTr="000069BB">
        <w:tc>
          <w:tcPr>
            <w:tcW w:w="568" w:type="dxa"/>
          </w:tcPr>
          <w:p w14:paraId="6FFF3AFA" w14:textId="35BBA39D" w:rsidR="0098747A" w:rsidRPr="003D0DD1" w:rsidRDefault="0098747A" w:rsidP="0098747A">
            <w:pPr>
              <w:rPr>
                <w:rFonts w:ascii="Times New Roman" w:hAnsi="Times New Roman" w:cs="Times New Roman"/>
                <w:b/>
                <w:sz w:val="28"/>
                <w:szCs w:val="28"/>
              </w:rPr>
            </w:pPr>
            <w:r w:rsidRPr="003D0DD1">
              <w:rPr>
                <w:rFonts w:ascii="Times New Roman" w:hAnsi="Times New Roman" w:cs="Times New Roman"/>
                <w:b/>
                <w:sz w:val="28"/>
                <w:szCs w:val="28"/>
              </w:rPr>
              <w:t>9.</w:t>
            </w:r>
          </w:p>
        </w:tc>
        <w:tc>
          <w:tcPr>
            <w:tcW w:w="2410" w:type="dxa"/>
          </w:tcPr>
          <w:p w14:paraId="67B0741D" w14:textId="77777777" w:rsidR="00C1585A" w:rsidRPr="003D0DD1" w:rsidRDefault="00C1585A" w:rsidP="00C1585A">
            <w:pPr>
              <w:shd w:val="clear" w:color="auto" w:fill="FFFFFF"/>
              <w:ind w:right="75"/>
              <w:rPr>
                <w:rFonts w:ascii="Times New Roman" w:hAnsi="Times New Roman" w:cs="Times New Roman"/>
                <w:sz w:val="28"/>
                <w:szCs w:val="28"/>
              </w:rPr>
            </w:pPr>
            <w:r w:rsidRPr="003D0DD1">
              <w:rPr>
                <w:rStyle w:val="ad"/>
                <w:rFonts w:ascii="Times New Roman" w:hAnsi="Times New Roman" w:cs="Times New Roman"/>
                <w:sz w:val="28"/>
                <w:szCs w:val="28"/>
                <w:shd w:val="clear" w:color="auto" w:fill="FFFFFF"/>
              </w:rPr>
              <w:t>Этап рефлексии учебной деятельности на уроке</w:t>
            </w:r>
          </w:p>
          <w:p w14:paraId="1B9A1012" w14:textId="77777777" w:rsidR="0098747A" w:rsidRPr="003D0DD1" w:rsidRDefault="0098747A" w:rsidP="00C1585A">
            <w:pPr>
              <w:shd w:val="clear" w:color="auto" w:fill="FFFFFF"/>
              <w:ind w:right="75"/>
              <w:rPr>
                <w:rFonts w:ascii="Times New Roman" w:hAnsi="Times New Roman" w:cs="Times New Roman"/>
                <w:sz w:val="28"/>
                <w:szCs w:val="28"/>
              </w:rPr>
            </w:pPr>
          </w:p>
        </w:tc>
        <w:tc>
          <w:tcPr>
            <w:tcW w:w="992" w:type="dxa"/>
          </w:tcPr>
          <w:p w14:paraId="006738A4" w14:textId="7F6E51E9" w:rsidR="0098747A" w:rsidRPr="003D0DD1" w:rsidRDefault="00A427C0" w:rsidP="0098747A">
            <w:pPr>
              <w:rPr>
                <w:rFonts w:ascii="Times New Roman" w:hAnsi="Times New Roman" w:cs="Times New Roman"/>
                <w:sz w:val="28"/>
                <w:szCs w:val="28"/>
              </w:rPr>
            </w:pPr>
            <w:r>
              <w:rPr>
                <w:rFonts w:ascii="Times New Roman" w:hAnsi="Times New Roman" w:cs="Times New Roman"/>
                <w:sz w:val="28"/>
                <w:szCs w:val="28"/>
              </w:rPr>
              <w:t xml:space="preserve">3 </w:t>
            </w:r>
            <w:r w:rsidR="0098747A" w:rsidRPr="003D0DD1">
              <w:rPr>
                <w:rFonts w:ascii="Times New Roman" w:hAnsi="Times New Roman" w:cs="Times New Roman"/>
                <w:sz w:val="28"/>
                <w:szCs w:val="28"/>
              </w:rPr>
              <w:t>мин.</w:t>
            </w:r>
          </w:p>
        </w:tc>
        <w:tc>
          <w:tcPr>
            <w:tcW w:w="6662" w:type="dxa"/>
          </w:tcPr>
          <w:p w14:paraId="0BF6E90D" w14:textId="7DB165F3" w:rsidR="00D55A41" w:rsidRPr="003D0DD1" w:rsidRDefault="00AA6F24" w:rsidP="00D55A41">
            <w:pPr>
              <w:spacing w:line="360" w:lineRule="atLeast"/>
              <w:textAlignment w:val="baseline"/>
              <w:rPr>
                <w:rFonts w:ascii="Times New Roman" w:eastAsia="Times New Roman" w:hAnsi="Times New Roman" w:cs="Times New Roman"/>
                <w:sz w:val="28"/>
                <w:szCs w:val="28"/>
                <w:lang w:eastAsia="ru-RU"/>
              </w:rPr>
            </w:pPr>
            <w:r w:rsidRPr="003D0DD1">
              <w:rPr>
                <w:noProof/>
              </w:rPr>
              <w:t xml:space="preserve"> </w:t>
            </w:r>
            <w:r w:rsidR="00D55A41" w:rsidRPr="003D0DD1">
              <w:rPr>
                <w:rFonts w:ascii="Times New Roman" w:eastAsia="Times New Roman" w:hAnsi="Times New Roman" w:cs="Times New Roman"/>
                <w:sz w:val="28"/>
                <w:szCs w:val="28"/>
                <w:bdr w:val="none" w:sz="0" w:space="0" w:color="auto" w:frame="1"/>
                <w:lang w:eastAsia="ru-RU"/>
              </w:rPr>
              <w:t>Выводы. Оценка работы учащихся.</w:t>
            </w:r>
          </w:p>
          <w:p w14:paraId="7B3B1543" w14:textId="77777777" w:rsidR="0098747A" w:rsidRPr="003D0DD1" w:rsidRDefault="00D55A41" w:rsidP="00D55A41">
            <w:pPr>
              <w:spacing w:line="360" w:lineRule="atLeast"/>
              <w:textAlignment w:val="baseline"/>
              <w:rPr>
                <w:rFonts w:ascii="Times New Roman" w:eastAsia="Times New Roman" w:hAnsi="Times New Roman" w:cs="Times New Roman"/>
                <w:sz w:val="28"/>
                <w:szCs w:val="28"/>
                <w:bdr w:val="none" w:sz="0" w:space="0" w:color="auto" w:frame="1"/>
                <w:lang w:eastAsia="ru-RU"/>
              </w:rPr>
            </w:pPr>
            <w:r w:rsidRPr="003D0DD1">
              <w:rPr>
                <w:rFonts w:ascii="Times New Roman" w:eastAsia="Times New Roman" w:hAnsi="Times New Roman" w:cs="Times New Roman"/>
                <w:sz w:val="28"/>
                <w:szCs w:val="28"/>
                <w:bdr w:val="none" w:sz="0" w:space="0" w:color="auto" w:frame="1"/>
                <w:lang w:eastAsia="ru-RU"/>
              </w:rPr>
              <w:t> На яблоню прикрепить красные или зеленые яблоки (красное – понравилось, зеленое – нет).</w:t>
            </w:r>
          </w:p>
          <w:p w14:paraId="428594F0" w14:textId="6B2A5009" w:rsidR="00323F5A" w:rsidRPr="003D0DD1" w:rsidRDefault="00323F5A" w:rsidP="00D414B2">
            <w:pPr>
              <w:spacing w:line="360" w:lineRule="atLeast"/>
              <w:jc w:val="right"/>
              <w:textAlignment w:val="baseline"/>
              <w:rPr>
                <w:rFonts w:eastAsia="Times New Roman" w:cs="Times New Roman"/>
                <w:sz w:val="24"/>
                <w:szCs w:val="24"/>
                <w:lang w:eastAsia="ru-RU"/>
              </w:rPr>
            </w:pPr>
            <w:r w:rsidRPr="003D0DD1">
              <w:rPr>
                <w:rFonts w:eastAsia="Times New Roman" w:cs="Times New Roman"/>
                <w:noProof/>
                <w:sz w:val="24"/>
                <w:szCs w:val="24"/>
                <w:lang w:eastAsia="ru-RU"/>
              </w:rPr>
              <w:drawing>
                <wp:inline distT="0" distB="0" distL="0" distR="0" wp14:anchorId="3405C891" wp14:editId="7CC17529">
                  <wp:extent cx="2286000" cy="2237740"/>
                  <wp:effectExtent l="0" t="0" r="0" b="0"/>
                  <wp:docPr id="19531108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37740"/>
                          </a:xfrm>
                          <a:prstGeom prst="rect">
                            <a:avLst/>
                          </a:prstGeom>
                          <a:noFill/>
                        </pic:spPr>
                      </pic:pic>
                    </a:graphicData>
                  </a:graphic>
                </wp:inline>
              </w:drawing>
            </w:r>
            <w:r w:rsidRPr="003D0DD1">
              <w:rPr>
                <w:rFonts w:eastAsia="Times New Roman" w:cs="Times New Roman"/>
                <w:noProof/>
                <w:sz w:val="24"/>
                <w:szCs w:val="24"/>
                <w:lang w:eastAsia="ru-RU"/>
              </w:rPr>
              <w:drawing>
                <wp:inline distT="0" distB="0" distL="0" distR="0" wp14:anchorId="422CC79C" wp14:editId="25FE69D8">
                  <wp:extent cx="657225" cy="419100"/>
                  <wp:effectExtent l="0" t="0" r="9525" b="0"/>
                  <wp:docPr id="16401624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419100"/>
                          </a:xfrm>
                          <a:prstGeom prst="rect">
                            <a:avLst/>
                          </a:prstGeom>
                          <a:noFill/>
                        </pic:spPr>
                      </pic:pic>
                    </a:graphicData>
                  </a:graphic>
                </wp:inline>
              </w:drawing>
            </w:r>
            <w:r w:rsidRPr="003D0DD1">
              <w:rPr>
                <w:rFonts w:eastAsia="Times New Roman" w:cs="Times New Roman"/>
                <w:noProof/>
                <w:sz w:val="24"/>
                <w:szCs w:val="24"/>
                <w:lang w:eastAsia="ru-RU"/>
              </w:rPr>
              <w:drawing>
                <wp:inline distT="0" distB="0" distL="0" distR="0" wp14:anchorId="113B079D" wp14:editId="431F61F9">
                  <wp:extent cx="628650" cy="428282"/>
                  <wp:effectExtent l="0" t="0" r="0" b="0"/>
                  <wp:docPr id="197565238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78" cy="430890"/>
                          </a:xfrm>
                          <a:prstGeom prst="rect">
                            <a:avLst/>
                          </a:prstGeom>
                          <a:noFill/>
                        </pic:spPr>
                      </pic:pic>
                    </a:graphicData>
                  </a:graphic>
                </wp:inline>
              </w:drawing>
            </w:r>
          </w:p>
        </w:tc>
        <w:tc>
          <w:tcPr>
            <w:tcW w:w="2268" w:type="dxa"/>
          </w:tcPr>
          <w:p w14:paraId="19AF8166" w14:textId="77777777" w:rsidR="0098747A" w:rsidRPr="003D0DD1" w:rsidRDefault="0098747A" w:rsidP="0098747A">
            <w:pPr>
              <w:rPr>
                <w:rFonts w:ascii="Times New Roman" w:hAnsi="Times New Roman" w:cs="Times New Roman"/>
                <w:sz w:val="28"/>
                <w:szCs w:val="28"/>
              </w:rPr>
            </w:pPr>
            <w:r w:rsidRPr="003D0DD1">
              <w:rPr>
                <w:rFonts w:ascii="Times New Roman" w:hAnsi="Times New Roman" w:cs="Times New Roman"/>
                <w:sz w:val="28"/>
                <w:szCs w:val="28"/>
              </w:rPr>
              <w:t xml:space="preserve">Оценивают свою работу. </w:t>
            </w:r>
          </w:p>
        </w:tc>
        <w:tc>
          <w:tcPr>
            <w:tcW w:w="2835" w:type="dxa"/>
          </w:tcPr>
          <w:p w14:paraId="7D03E118" w14:textId="77777777" w:rsidR="0098747A" w:rsidRPr="003D0DD1" w:rsidRDefault="0098747A" w:rsidP="0098747A">
            <w:pPr>
              <w:rPr>
                <w:rFonts w:ascii="Times New Roman" w:hAnsi="Times New Roman" w:cs="Times New Roman"/>
                <w:b/>
                <w:i/>
                <w:sz w:val="28"/>
                <w:szCs w:val="28"/>
              </w:rPr>
            </w:pPr>
            <w:r w:rsidRPr="003D0DD1">
              <w:rPr>
                <w:rFonts w:ascii="Times New Roman" w:hAnsi="Times New Roman" w:cs="Times New Roman"/>
                <w:b/>
                <w:i/>
                <w:sz w:val="28"/>
                <w:szCs w:val="28"/>
              </w:rPr>
              <w:t>Регулятивные:</w:t>
            </w:r>
          </w:p>
          <w:p w14:paraId="18DF5B05" w14:textId="77777777" w:rsidR="0098747A" w:rsidRPr="003D0DD1" w:rsidRDefault="0098747A" w:rsidP="0098747A">
            <w:pPr>
              <w:rPr>
                <w:rFonts w:ascii="Times New Roman" w:hAnsi="Times New Roman" w:cs="Times New Roman"/>
                <w:b/>
                <w:i/>
                <w:sz w:val="28"/>
                <w:szCs w:val="28"/>
              </w:rPr>
            </w:pPr>
            <w:r w:rsidRPr="003D0DD1">
              <w:rPr>
                <w:rFonts w:ascii="Times New Roman" w:hAnsi="Times New Roman" w:cs="Times New Roman"/>
                <w:sz w:val="28"/>
                <w:szCs w:val="28"/>
              </w:rPr>
              <w:t>прогнозируют правильность выполнения задания</w:t>
            </w:r>
          </w:p>
        </w:tc>
      </w:tr>
    </w:tbl>
    <w:p w14:paraId="4CC689CA" w14:textId="27FD78D1" w:rsidR="00323F5A" w:rsidRPr="003D0DD1" w:rsidRDefault="00545EFB" w:rsidP="00545EFB">
      <w:pPr>
        <w:tabs>
          <w:tab w:val="left" w:pos="5700"/>
        </w:tabs>
        <w:rPr>
          <w:rFonts w:ascii="Times New Roman" w:hAnsi="Times New Roman" w:cs="Times New Roman"/>
          <w:sz w:val="28"/>
          <w:szCs w:val="28"/>
        </w:rPr>
      </w:pPr>
      <w:r w:rsidRPr="003D0DD1">
        <w:rPr>
          <w:rFonts w:ascii="Times New Roman" w:hAnsi="Times New Roman" w:cs="Times New Roman"/>
          <w:sz w:val="28"/>
          <w:szCs w:val="28"/>
        </w:rPr>
        <w:tab/>
      </w:r>
    </w:p>
    <w:sectPr w:rsidR="00323F5A" w:rsidRPr="003D0DD1" w:rsidSect="00D5700E">
      <w:headerReference w:type="default" r:id="rId14"/>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AAAA" w14:textId="77777777" w:rsidR="00D5700E" w:rsidRDefault="00D5700E" w:rsidP="00205C61">
      <w:pPr>
        <w:spacing w:after="0" w:line="240" w:lineRule="auto"/>
      </w:pPr>
      <w:r>
        <w:separator/>
      </w:r>
    </w:p>
  </w:endnote>
  <w:endnote w:type="continuationSeparator" w:id="0">
    <w:p w14:paraId="0D994DB6" w14:textId="77777777" w:rsidR="00D5700E" w:rsidRDefault="00D5700E" w:rsidP="0020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PT Sans">
    <w:altName w:val="Arial"/>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62F3" w14:textId="77777777" w:rsidR="00D5700E" w:rsidRDefault="00D5700E" w:rsidP="00205C61">
      <w:pPr>
        <w:spacing w:after="0" w:line="240" w:lineRule="auto"/>
      </w:pPr>
      <w:r>
        <w:separator/>
      </w:r>
    </w:p>
  </w:footnote>
  <w:footnote w:type="continuationSeparator" w:id="0">
    <w:p w14:paraId="500C8592" w14:textId="77777777" w:rsidR="00D5700E" w:rsidRDefault="00D5700E" w:rsidP="00205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5315" w14:textId="77777777" w:rsidR="00205C61" w:rsidRDefault="00205C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73B"/>
    <w:multiLevelType w:val="hybridMultilevel"/>
    <w:tmpl w:val="188C1C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611B2F"/>
    <w:multiLevelType w:val="hybridMultilevel"/>
    <w:tmpl w:val="F5405E1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9A0A44"/>
    <w:multiLevelType w:val="hybridMultilevel"/>
    <w:tmpl w:val="146606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2F63A7C"/>
    <w:multiLevelType w:val="hybridMultilevel"/>
    <w:tmpl w:val="D084EB4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0371402E"/>
    <w:multiLevelType w:val="multilevel"/>
    <w:tmpl w:val="AA9E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17FFD"/>
    <w:multiLevelType w:val="multilevel"/>
    <w:tmpl w:val="CE82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44B6F"/>
    <w:multiLevelType w:val="hybridMultilevel"/>
    <w:tmpl w:val="90FA4AB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9450F5"/>
    <w:multiLevelType w:val="multilevel"/>
    <w:tmpl w:val="0484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67378"/>
    <w:multiLevelType w:val="hybridMultilevel"/>
    <w:tmpl w:val="73B8DD3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4067CE"/>
    <w:multiLevelType w:val="hybridMultilevel"/>
    <w:tmpl w:val="C360D93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D06302"/>
    <w:multiLevelType w:val="hybridMultilevel"/>
    <w:tmpl w:val="D0D65942"/>
    <w:lvl w:ilvl="0" w:tplc="E208E9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767569"/>
    <w:multiLevelType w:val="hybridMultilevel"/>
    <w:tmpl w:val="9D08C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9E1685"/>
    <w:multiLevelType w:val="multilevel"/>
    <w:tmpl w:val="6688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01371"/>
    <w:multiLevelType w:val="hybridMultilevel"/>
    <w:tmpl w:val="4490BDE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9032C7"/>
    <w:multiLevelType w:val="hybridMultilevel"/>
    <w:tmpl w:val="B9928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0F5925"/>
    <w:multiLevelType w:val="hybridMultilevel"/>
    <w:tmpl w:val="BED44E22"/>
    <w:lvl w:ilvl="0" w:tplc="1AD24516">
      <w:start w:val="1"/>
      <w:numFmt w:val="decimal"/>
      <w:lvlText w:val="%1."/>
      <w:lvlJc w:val="left"/>
      <w:pPr>
        <w:ind w:left="420" w:hanging="360"/>
      </w:pPr>
      <w:rPr>
        <w:rFonts w:hint="default"/>
        <w:b/>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37A022EA"/>
    <w:multiLevelType w:val="hybridMultilevel"/>
    <w:tmpl w:val="2B62C00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572EA9"/>
    <w:multiLevelType w:val="multilevel"/>
    <w:tmpl w:val="AF640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64120E"/>
    <w:multiLevelType w:val="multilevel"/>
    <w:tmpl w:val="B66A8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1405A5"/>
    <w:multiLevelType w:val="multilevel"/>
    <w:tmpl w:val="67B0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A12584"/>
    <w:multiLevelType w:val="hybridMultilevel"/>
    <w:tmpl w:val="CA0842A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3FCB0DA7"/>
    <w:multiLevelType w:val="multilevel"/>
    <w:tmpl w:val="FB9C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C44B7C"/>
    <w:multiLevelType w:val="hybridMultilevel"/>
    <w:tmpl w:val="3FB69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AD6AEA"/>
    <w:multiLevelType w:val="multilevel"/>
    <w:tmpl w:val="BB08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F5F0E"/>
    <w:multiLevelType w:val="hybridMultilevel"/>
    <w:tmpl w:val="4A3681E2"/>
    <w:lvl w:ilvl="0" w:tplc="2CDC750E">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5B830C4C"/>
    <w:multiLevelType w:val="multilevel"/>
    <w:tmpl w:val="ED64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F4131"/>
    <w:multiLevelType w:val="hybridMultilevel"/>
    <w:tmpl w:val="88B4EE3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15:restartNumberingAfterBreak="0">
    <w:nsid w:val="5DB06881"/>
    <w:multiLevelType w:val="multilevel"/>
    <w:tmpl w:val="B2D8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CB2F5E"/>
    <w:multiLevelType w:val="hybridMultilevel"/>
    <w:tmpl w:val="EEDAA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B059EC"/>
    <w:multiLevelType w:val="hybridMultilevel"/>
    <w:tmpl w:val="C32271EE"/>
    <w:lvl w:ilvl="0" w:tplc="5936E986">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0" w15:restartNumberingAfterBreak="0">
    <w:nsid w:val="63B30F46"/>
    <w:multiLevelType w:val="multilevel"/>
    <w:tmpl w:val="53E6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04068B"/>
    <w:multiLevelType w:val="multilevel"/>
    <w:tmpl w:val="5DB69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9D5A67"/>
    <w:multiLevelType w:val="hybridMultilevel"/>
    <w:tmpl w:val="7CE4D4D0"/>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AB7DF0"/>
    <w:multiLevelType w:val="multilevel"/>
    <w:tmpl w:val="797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94CD8"/>
    <w:multiLevelType w:val="hybridMultilevel"/>
    <w:tmpl w:val="D9424E6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782BA1"/>
    <w:multiLevelType w:val="hybridMultilevel"/>
    <w:tmpl w:val="99722FB2"/>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7075295">
    <w:abstractNumId w:val="18"/>
  </w:num>
  <w:num w:numId="2" w16cid:durableId="60450546">
    <w:abstractNumId w:val="23"/>
  </w:num>
  <w:num w:numId="3" w16cid:durableId="1271744408">
    <w:abstractNumId w:val="29"/>
  </w:num>
  <w:num w:numId="4" w16cid:durableId="557474571">
    <w:abstractNumId w:val="2"/>
  </w:num>
  <w:num w:numId="5" w16cid:durableId="723067142">
    <w:abstractNumId w:val="0"/>
  </w:num>
  <w:num w:numId="6" w16cid:durableId="724135144">
    <w:abstractNumId w:val="1"/>
  </w:num>
  <w:num w:numId="7" w16cid:durableId="335545196">
    <w:abstractNumId w:val="22"/>
  </w:num>
  <w:num w:numId="8" w16cid:durableId="644091245">
    <w:abstractNumId w:val="24"/>
  </w:num>
  <w:num w:numId="9" w16cid:durableId="1759709212">
    <w:abstractNumId w:val="33"/>
  </w:num>
  <w:num w:numId="10" w16cid:durableId="1588005180">
    <w:abstractNumId w:val="26"/>
  </w:num>
  <w:num w:numId="11" w16cid:durableId="558132385">
    <w:abstractNumId w:val="20"/>
  </w:num>
  <w:num w:numId="12" w16cid:durableId="1584754376">
    <w:abstractNumId w:val="3"/>
  </w:num>
  <w:num w:numId="13" w16cid:durableId="943457211">
    <w:abstractNumId w:val="11"/>
  </w:num>
  <w:num w:numId="14" w16cid:durableId="2004821433">
    <w:abstractNumId w:val="4"/>
  </w:num>
  <w:num w:numId="15" w16cid:durableId="533545842">
    <w:abstractNumId w:val="14"/>
  </w:num>
  <w:num w:numId="16" w16cid:durableId="749280028">
    <w:abstractNumId w:val="25"/>
  </w:num>
  <w:num w:numId="17" w16cid:durableId="1656296265">
    <w:abstractNumId w:val="17"/>
  </w:num>
  <w:num w:numId="18" w16cid:durableId="1732581698">
    <w:abstractNumId w:val="27"/>
  </w:num>
  <w:num w:numId="19" w16cid:durableId="1320891029">
    <w:abstractNumId w:val="28"/>
  </w:num>
  <w:num w:numId="20" w16cid:durableId="2014871394">
    <w:abstractNumId w:val="15"/>
  </w:num>
  <w:num w:numId="21" w16cid:durableId="609823471">
    <w:abstractNumId w:val="19"/>
  </w:num>
  <w:num w:numId="22" w16cid:durableId="1544517725">
    <w:abstractNumId w:val="31"/>
  </w:num>
  <w:num w:numId="23" w16cid:durableId="320356673">
    <w:abstractNumId w:val="21"/>
  </w:num>
  <w:num w:numId="24" w16cid:durableId="1525827599">
    <w:abstractNumId w:val="12"/>
  </w:num>
  <w:num w:numId="25" w16cid:durableId="1874003727">
    <w:abstractNumId w:val="5"/>
  </w:num>
  <w:num w:numId="26" w16cid:durableId="1376387409">
    <w:abstractNumId w:val="7"/>
  </w:num>
  <w:num w:numId="27" w16cid:durableId="1547790807">
    <w:abstractNumId w:val="30"/>
  </w:num>
  <w:num w:numId="28" w16cid:durableId="635646223">
    <w:abstractNumId w:val="10"/>
  </w:num>
  <w:num w:numId="29" w16cid:durableId="1330131232">
    <w:abstractNumId w:val="34"/>
  </w:num>
  <w:num w:numId="30" w16cid:durableId="2096052826">
    <w:abstractNumId w:val="35"/>
  </w:num>
  <w:num w:numId="31" w16cid:durableId="527835144">
    <w:abstractNumId w:val="9"/>
  </w:num>
  <w:num w:numId="32" w16cid:durableId="723603779">
    <w:abstractNumId w:val="16"/>
  </w:num>
  <w:num w:numId="33" w16cid:durableId="1895921249">
    <w:abstractNumId w:val="32"/>
  </w:num>
  <w:num w:numId="34" w16cid:durableId="826440389">
    <w:abstractNumId w:val="6"/>
  </w:num>
  <w:num w:numId="35" w16cid:durableId="340352738">
    <w:abstractNumId w:val="8"/>
  </w:num>
  <w:num w:numId="36" w16cid:durableId="3257155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AD8"/>
    <w:rsid w:val="000069BB"/>
    <w:rsid w:val="00011D86"/>
    <w:rsid w:val="000323EC"/>
    <w:rsid w:val="00040504"/>
    <w:rsid w:val="00084FC6"/>
    <w:rsid w:val="00087E86"/>
    <w:rsid w:val="00092E84"/>
    <w:rsid w:val="00094FB1"/>
    <w:rsid w:val="000A7956"/>
    <w:rsid w:val="000F152B"/>
    <w:rsid w:val="001135A3"/>
    <w:rsid w:val="00167F59"/>
    <w:rsid w:val="00174D94"/>
    <w:rsid w:val="0018523C"/>
    <w:rsid w:val="00192BB0"/>
    <w:rsid w:val="001A5346"/>
    <w:rsid w:val="001D10BC"/>
    <w:rsid w:val="001E0EC5"/>
    <w:rsid w:val="001F3E88"/>
    <w:rsid w:val="001F5E85"/>
    <w:rsid w:val="00205C61"/>
    <w:rsid w:val="0021009B"/>
    <w:rsid w:val="002131DA"/>
    <w:rsid w:val="002235C8"/>
    <w:rsid w:val="00235F84"/>
    <w:rsid w:val="00245FC7"/>
    <w:rsid w:val="00250B9D"/>
    <w:rsid w:val="002567E0"/>
    <w:rsid w:val="002828C2"/>
    <w:rsid w:val="002B0CC0"/>
    <w:rsid w:val="00323F5A"/>
    <w:rsid w:val="00334F41"/>
    <w:rsid w:val="00356D53"/>
    <w:rsid w:val="00373290"/>
    <w:rsid w:val="003D0DD1"/>
    <w:rsid w:val="003E78C2"/>
    <w:rsid w:val="004006CD"/>
    <w:rsid w:val="00432E9B"/>
    <w:rsid w:val="00433BDA"/>
    <w:rsid w:val="004502CF"/>
    <w:rsid w:val="004826BE"/>
    <w:rsid w:val="00484194"/>
    <w:rsid w:val="00493BE0"/>
    <w:rsid w:val="004A1BA5"/>
    <w:rsid w:val="004E3446"/>
    <w:rsid w:val="00545EFB"/>
    <w:rsid w:val="005F67D6"/>
    <w:rsid w:val="00617FD7"/>
    <w:rsid w:val="00643E06"/>
    <w:rsid w:val="0066090E"/>
    <w:rsid w:val="006922D4"/>
    <w:rsid w:val="006F6576"/>
    <w:rsid w:val="00742521"/>
    <w:rsid w:val="00763E94"/>
    <w:rsid w:val="00775199"/>
    <w:rsid w:val="007E00DF"/>
    <w:rsid w:val="007E0246"/>
    <w:rsid w:val="008063CC"/>
    <w:rsid w:val="00853810"/>
    <w:rsid w:val="008817C6"/>
    <w:rsid w:val="009178EC"/>
    <w:rsid w:val="0092111F"/>
    <w:rsid w:val="00936A0C"/>
    <w:rsid w:val="00944B70"/>
    <w:rsid w:val="0096192E"/>
    <w:rsid w:val="0096434C"/>
    <w:rsid w:val="009716C2"/>
    <w:rsid w:val="00981D33"/>
    <w:rsid w:val="0098747A"/>
    <w:rsid w:val="00992FC1"/>
    <w:rsid w:val="00997CE8"/>
    <w:rsid w:val="009A2B9B"/>
    <w:rsid w:val="009E33A6"/>
    <w:rsid w:val="00A34315"/>
    <w:rsid w:val="00A427C0"/>
    <w:rsid w:val="00A72878"/>
    <w:rsid w:val="00AA6F24"/>
    <w:rsid w:val="00AF2399"/>
    <w:rsid w:val="00B11320"/>
    <w:rsid w:val="00B169E6"/>
    <w:rsid w:val="00B2245C"/>
    <w:rsid w:val="00B40F92"/>
    <w:rsid w:val="00B5796F"/>
    <w:rsid w:val="00BA6CA2"/>
    <w:rsid w:val="00BB730C"/>
    <w:rsid w:val="00BE6FD3"/>
    <w:rsid w:val="00BF2528"/>
    <w:rsid w:val="00C1585A"/>
    <w:rsid w:val="00C16A9D"/>
    <w:rsid w:val="00C27353"/>
    <w:rsid w:val="00C3571C"/>
    <w:rsid w:val="00C4697A"/>
    <w:rsid w:val="00C545D8"/>
    <w:rsid w:val="00C6709B"/>
    <w:rsid w:val="00C74296"/>
    <w:rsid w:val="00C76C99"/>
    <w:rsid w:val="00CB4CC0"/>
    <w:rsid w:val="00CB66E0"/>
    <w:rsid w:val="00CD700F"/>
    <w:rsid w:val="00CF00CB"/>
    <w:rsid w:val="00CF38C5"/>
    <w:rsid w:val="00CF7B42"/>
    <w:rsid w:val="00D244B2"/>
    <w:rsid w:val="00D3584B"/>
    <w:rsid w:val="00D37AD8"/>
    <w:rsid w:val="00D414B2"/>
    <w:rsid w:val="00D5148D"/>
    <w:rsid w:val="00D55A41"/>
    <w:rsid w:val="00D5700E"/>
    <w:rsid w:val="00D577AD"/>
    <w:rsid w:val="00D60780"/>
    <w:rsid w:val="00D664AC"/>
    <w:rsid w:val="00D84F4A"/>
    <w:rsid w:val="00D9157E"/>
    <w:rsid w:val="00DB7929"/>
    <w:rsid w:val="00E1753D"/>
    <w:rsid w:val="00E259F4"/>
    <w:rsid w:val="00E33758"/>
    <w:rsid w:val="00E462DA"/>
    <w:rsid w:val="00E506D9"/>
    <w:rsid w:val="00E621C3"/>
    <w:rsid w:val="00E7077B"/>
    <w:rsid w:val="00EA4775"/>
    <w:rsid w:val="00EB11F7"/>
    <w:rsid w:val="00F05CF7"/>
    <w:rsid w:val="00F37AA2"/>
    <w:rsid w:val="00F71372"/>
    <w:rsid w:val="00F80F92"/>
    <w:rsid w:val="00FB4993"/>
    <w:rsid w:val="00FB7C3B"/>
    <w:rsid w:val="00FE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417E"/>
  <w15:docId w15:val="{834BEA72-9CE8-4A82-8720-64AC25F5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C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205C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20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5C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5C61"/>
    <w:rPr>
      <w:rFonts w:ascii="Tahoma" w:hAnsi="Tahoma" w:cs="Tahoma"/>
      <w:sz w:val="16"/>
      <w:szCs w:val="16"/>
    </w:rPr>
  </w:style>
  <w:style w:type="paragraph" w:styleId="a7">
    <w:name w:val="header"/>
    <w:basedOn w:val="a"/>
    <w:link w:val="a8"/>
    <w:uiPriority w:val="99"/>
    <w:unhideWhenUsed/>
    <w:rsid w:val="00205C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1"/>
  </w:style>
  <w:style w:type="paragraph" w:styleId="a9">
    <w:name w:val="footer"/>
    <w:basedOn w:val="a"/>
    <w:link w:val="aa"/>
    <w:uiPriority w:val="99"/>
    <w:unhideWhenUsed/>
    <w:rsid w:val="00205C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1"/>
  </w:style>
  <w:style w:type="character" w:styleId="ab">
    <w:name w:val="Emphasis"/>
    <w:basedOn w:val="a0"/>
    <w:uiPriority w:val="20"/>
    <w:qFormat/>
    <w:rsid w:val="000323EC"/>
    <w:rPr>
      <w:i/>
      <w:iCs/>
    </w:rPr>
  </w:style>
  <w:style w:type="paragraph" w:styleId="ac">
    <w:name w:val="List Paragraph"/>
    <w:basedOn w:val="a"/>
    <w:uiPriority w:val="34"/>
    <w:qFormat/>
    <w:rsid w:val="00245FC7"/>
    <w:pPr>
      <w:ind w:left="720"/>
      <w:contextualSpacing/>
    </w:pPr>
  </w:style>
  <w:style w:type="paragraph" w:customStyle="1" w:styleId="western">
    <w:name w:val="western"/>
    <w:basedOn w:val="a"/>
    <w:rsid w:val="00482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E0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E0246"/>
  </w:style>
  <w:style w:type="character" w:customStyle="1" w:styleId="c13">
    <w:name w:val="c13"/>
    <w:basedOn w:val="a0"/>
    <w:rsid w:val="00D244B2"/>
  </w:style>
  <w:style w:type="character" w:customStyle="1" w:styleId="c1">
    <w:name w:val="c1"/>
    <w:basedOn w:val="a0"/>
    <w:rsid w:val="00D244B2"/>
  </w:style>
  <w:style w:type="character" w:styleId="ad">
    <w:name w:val="Strong"/>
    <w:basedOn w:val="a0"/>
    <w:uiPriority w:val="22"/>
    <w:qFormat/>
    <w:rsid w:val="00987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191">
      <w:bodyDiv w:val="1"/>
      <w:marLeft w:val="0"/>
      <w:marRight w:val="0"/>
      <w:marTop w:val="0"/>
      <w:marBottom w:val="0"/>
      <w:divBdr>
        <w:top w:val="none" w:sz="0" w:space="0" w:color="auto"/>
        <w:left w:val="none" w:sz="0" w:space="0" w:color="auto"/>
        <w:bottom w:val="none" w:sz="0" w:space="0" w:color="auto"/>
        <w:right w:val="none" w:sz="0" w:space="0" w:color="auto"/>
      </w:divBdr>
    </w:div>
    <w:div w:id="147599209">
      <w:bodyDiv w:val="1"/>
      <w:marLeft w:val="0"/>
      <w:marRight w:val="0"/>
      <w:marTop w:val="0"/>
      <w:marBottom w:val="0"/>
      <w:divBdr>
        <w:top w:val="none" w:sz="0" w:space="0" w:color="auto"/>
        <w:left w:val="none" w:sz="0" w:space="0" w:color="auto"/>
        <w:bottom w:val="none" w:sz="0" w:space="0" w:color="auto"/>
        <w:right w:val="none" w:sz="0" w:space="0" w:color="auto"/>
      </w:divBdr>
    </w:div>
    <w:div w:id="204417930">
      <w:bodyDiv w:val="1"/>
      <w:marLeft w:val="0"/>
      <w:marRight w:val="0"/>
      <w:marTop w:val="0"/>
      <w:marBottom w:val="0"/>
      <w:divBdr>
        <w:top w:val="none" w:sz="0" w:space="0" w:color="auto"/>
        <w:left w:val="none" w:sz="0" w:space="0" w:color="auto"/>
        <w:bottom w:val="none" w:sz="0" w:space="0" w:color="auto"/>
        <w:right w:val="none" w:sz="0" w:space="0" w:color="auto"/>
      </w:divBdr>
    </w:div>
    <w:div w:id="228613440">
      <w:bodyDiv w:val="1"/>
      <w:marLeft w:val="0"/>
      <w:marRight w:val="0"/>
      <w:marTop w:val="0"/>
      <w:marBottom w:val="0"/>
      <w:divBdr>
        <w:top w:val="none" w:sz="0" w:space="0" w:color="auto"/>
        <w:left w:val="none" w:sz="0" w:space="0" w:color="auto"/>
        <w:bottom w:val="none" w:sz="0" w:space="0" w:color="auto"/>
        <w:right w:val="none" w:sz="0" w:space="0" w:color="auto"/>
      </w:divBdr>
    </w:div>
    <w:div w:id="376392640">
      <w:bodyDiv w:val="1"/>
      <w:marLeft w:val="0"/>
      <w:marRight w:val="0"/>
      <w:marTop w:val="0"/>
      <w:marBottom w:val="0"/>
      <w:divBdr>
        <w:top w:val="none" w:sz="0" w:space="0" w:color="auto"/>
        <w:left w:val="none" w:sz="0" w:space="0" w:color="auto"/>
        <w:bottom w:val="none" w:sz="0" w:space="0" w:color="auto"/>
        <w:right w:val="none" w:sz="0" w:space="0" w:color="auto"/>
      </w:divBdr>
    </w:div>
    <w:div w:id="522789349">
      <w:bodyDiv w:val="1"/>
      <w:marLeft w:val="0"/>
      <w:marRight w:val="0"/>
      <w:marTop w:val="0"/>
      <w:marBottom w:val="0"/>
      <w:divBdr>
        <w:top w:val="none" w:sz="0" w:space="0" w:color="auto"/>
        <w:left w:val="none" w:sz="0" w:space="0" w:color="auto"/>
        <w:bottom w:val="none" w:sz="0" w:space="0" w:color="auto"/>
        <w:right w:val="none" w:sz="0" w:space="0" w:color="auto"/>
      </w:divBdr>
    </w:div>
    <w:div w:id="523058596">
      <w:bodyDiv w:val="1"/>
      <w:marLeft w:val="0"/>
      <w:marRight w:val="0"/>
      <w:marTop w:val="0"/>
      <w:marBottom w:val="0"/>
      <w:divBdr>
        <w:top w:val="none" w:sz="0" w:space="0" w:color="auto"/>
        <w:left w:val="none" w:sz="0" w:space="0" w:color="auto"/>
        <w:bottom w:val="none" w:sz="0" w:space="0" w:color="auto"/>
        <w:right w:val="none" w:sz="0" w:space="0" w:color="auto"/>
      </w:divBdr>
    </w:div>
    <w:div w:id="543909077">
      <w:bodyDiv w:val="1"/>
      <w:marLeft w:val="0"/>
      <w:marRight w:val="0"/>
      <w:marTop w:val="0"/>
      <w:marBottom w:val="0"/>
      <w:divBdr>
        <w:top w:val="none" w:sz="0" w:space="0" w:color="auto"/>
        <w:left w:val="none" w:sz="0" w:space="0" w:color="auto"/>
        <w:bottom w:val="none" w:sz="0" w:space="0" w:color="auto"/>
        <w:right w:val="none" w:sz="0" w:space="0" w:color="auto"/>
      </w:divBdr>
    </w:div>
    <w:div w:id="577524382">
      <w:bodyDiv w:val="1"/>
      <w:marLeft w:val="0"/>
      <w:marRight w:val="0"/>
      <w:marTop w:val="0"/>
      <w:marBottom w:val="0"/>
      <w:divBdr>
        <w:top w:val="none" w:sz="0" w:space="0" w:color="auto"/>
        <w:left w:val="none" w:sz="0" w:space="0" w:color="auto"/>
        <w:bottom w:val="none" w:sz="0" w:space="0" w:color="auto"/>
        <w:right w:val="none" w:sz="0" w:space="0" w:color="auto"/>
      </w:divBdr>
    </w:div>
    <w:div w:id="608008463">
      <w:bodyDiv w:val="1"/>
      <w:marLeft w:val="0"/>
      <w:marRight w:val="0"/>
      <w:marTop w:val="0"/>
      <w:marBottom w:val="0"/>
      <w:divBdr>
        <w:top w:val="none" w:sz="0" w:space="0" w:color="auto"/>
        <w:left w:val="none" w:sz="0" w:space="0" w:color="auto"/>
        <w:bottom w:val="none" w:sz="0" w:space="0" w:color="auto"/>
        <w:right w:val="none" w:sz="0" w:space="0" w:color="auto"/>
      </w:divBdr>
    </w:div>
    <w:div w:id="713311143">
      <w:bodyDiv w:val="1"/>
      <w:marLeft w:val="0"/>
      <w:marRight w:val="0"/>
      <w:marTop w:val="0"/>
      <w:marBottom w:val="0"/>
      <w:divBdr>
        <w:top w:val="none" w:sz="0" w:space="0" w:color="auto"/>
        <w:left w:val="none" w:sz="0" w:space="0" w:color="auto"/>
        <w:bottom w:val="none" w:sz="0" w:space="0" w:color="auto"/>
        <w:right w:val="none" w:sz="0" w:space="0" w:color="auto"/>
      </w:divBdr>
    </w:div>
    <w:div w:id="741370807">
      <w:bodyDiv w:val="1"/>
      <w:marLeft w:val="0"/>
      <w:marRight w:val="0"/>
      <w:marTop w:val="0"/>
      <w:marBottom w:val="0"/>
      <w:divBdr>
        <w:top w:val="none" w:sz="0" w:space="0" w:color="auto"/>
        <w:left w:val="none" w:sz="0" w:space="0" w:color="auto"/>
        <w:bottom w:val="none" w:sz="0" w:space="0" w:color="auto"/>
        <w:right w:val="none" w:sz="0" w:space="0" w:color="auto"/>
      </w:divBdr>
    </w:div>
    <w:div w:id="939219535">
      <w:bodyDiv w:val="1"/>
      <w:marLeft w:val="0"/>
      <w:marRight w:val="0"/>
      <w:marTop w:val="0"/>
      <w:marBottom w:val="0"/>
      <w:divBdr>
        <w:top w:val="none" w:sz="0" w:space="0" w:color="auto"/>
        <w:left w:val="none" w:sz="0" w:space="0" w:color="auto"/>
        <w:bottom w:val="none" w:sz="0" w:space="0" w:color="auto"/>
        <w:right w:val="none" w:sz="0" w:space="0" w:color="auto"/>
      </w:divBdr>
    </w:div>
    <w:div w:id="939265745">
      <w:bodyDiv w:val="1"/>
      <w:marLeft w:val="0"/>
      <w:marRight w:val="0"/>
      <w:marTop w:val="0"/>
      <w:marBottom w:val="0"/>
      <w:divBdr>
        <w:top w:val="none" w:sz="0" w:space="0" w:color="auto"/>
        <w:left w:val="none" w:sz="0" w:space="0" w:color="auto"/>
        <w:bottom w:val="none" w:sz="0" w:space="0" w:color="auto"/>
        <w:right w:val="none" w:sz="0" w:space="0" w:color="auto"/>
      </w:divBdr>
    </w:div>
    <w:div w:id="1067846934">
      <w:bodyDiv w:val="1"/>
      <w:marLeft w:val="0"/>
      <w:marRight w:val="0"/>
      <w:marTop w:val="0"/>
      <w:marBottom w:val="0"/>
      <w:divBdr>
        <w:top w:val="none" w:sz="0" w:space="0" w:color="auto"/>
        <w:left w:val="none" w:sz="0" w:space="0" w:color="auto"/>
        <w:bottom w:val="none" w:sz="0" w:space="0" w:color="auto"/>
        <w:right w:val="none" w:sz="0" w:space="0" w:color="auto"/>
      </w:divBdr>
    </w:div>
    <w:div w:id="1086074238">
      <w:bodyDiv w:val="1"/>
      <w:marLeft w:val="0"/>
      <w:marRight w:val="0"/>
      <w:marTop w:val="0"/>
      <w:marBottom w:val="0"/>
      <w:divBdr>
        <w:top w:val="none" w:sz="0" w:space="0" w:color="auto"/>
        <w:left w:val="none" w:sz="0" w:space="0" w:color="auto"/>
        <w:bottom w:val="none" w:sz="0" w:space="0" w:color="auto"/>
        <w:right w:val="none" w:sz="0" w:space="0" w:color="auto"/>
      </w:divBdr>
    </w:div>
    <w:div w:id="1104614424">
      <w:bodyDiv w:val="1"/>
      <w:marLeft w:val="0"/>
      <w:marRight w:val="0"/>
      <w:marTop w:val="0"/>
      <w:marBottom w:val="0"/>
      <w:divBdr>
        <w:top w:val="none" w:sz="0" w:space="0" w:color="auto"/>
        <w:left w:val="none" w:sz="0" w:space="0" w:color="auto"/>
        <w:bottom w:val="none" w:sz="0" w:space="0" w:color="auto"/>
        <w:right w:val="none" w:sz="0" w:space="0" w:color="auto"/>
      </w:divBdr>
    </w:div>
    <w:div w:id="1145665870">
      <w:bodyDiv w:val="1"/>
      <w:marLeft w:val="0"/>
      <w:marRight w:val="0"/>
      <w:marTop w:val="0"/>
      <w:marBottom w:val="0"/>
      <w:divBdr>
        <w:top w:val="none" w:sz="0" w:space="0" w:color="auto"/>
        <w:left w:val="none" w:sz="0" w:space="0" w:color="auto"/>
        <w:bottom w:val="none" w:sz="0" w:space="0" w:color="auto"/>
        <w:right w:val="none" w:sz="0" w:space="0" w:color="auto"/>
      </w:divBdr>
    </w:div>
    <w:div w:id="1221945886">
      <w:bodyDiv w:val="1"/>
      <w:marLeft w:val="0"/>
      <w:marRight w:val="0"/>
      <w:marTop w:val="0"/>
      <w:marBottom w:val="0"/>
      <w:divBdr>
        <w:top w:val="none" w:sz="0" w:space="0" w:color="auto"/>
        <w:left w:val="none" w:sz="0" w:space="0" w:color="auto"/>
        <w:bottom w:val="none" w:sz="0" w:space="0" w:color="auto"/>
        <w:right w:val="none" w:sz="0" w:space="0" w:color="auto"/>
      </w:divBdr>
    </w:div>
    <w:div w:id="1338655004">
      <w:bodyDiv w:val="1"/>
      <w:marLeft w:val="0"/>
      <w:marRight w:val="0"/>
      <w:marTop w:val="0"/>
      <w:marBottom w:val="0"/>
      <w:divBdr>
        <w:top w:val="none" w:sz="0" w:space="0" w:color="auto"/>
        <w:left w:val="none" w:sz="0" w:space="0" w:color="auto"/>
        <w:bottom w:val="none" w:sz="0" w:space="0" w:color="auto"/>
        <w:right w:val="none" w:sz="0" w:space="0" w:color="auto"/>
      </w:divBdr>
    </w:div>
    <w:div w:id="1365591712">
      <w:bodyDiv w:val="1"/>
      <w:marLeft w:val="0"/>
      <w:marRight w:val="0"/>
      <w:marTop w:val="0"/>
      <w:marBottom w:val="0"/>
      <w:divBdr>
        <w:top w:val="none" w:sz="0" w:space="0" w:color="auto"/>
        <w:left w:val="none" w:sz="0" w:space="0" w:color="auto"/>
        <w:bottom w:val="none" w:sz="0" w:space="0" w:color="auto"/>
        <w:right w:val="none" w:sz="0" w:space="0" w:color="auto"/>
      </w:divBdr>
    </w:div>
    <w:div w:id="1469660973">
      <w:bodyDiv w:val="1"/>
      <w:marLeft w:val="0"/>
      <w:marRight w:val="0"/>
      <w:marTop w:val="0"/>
      <w:marBottom w:val="0"/>
      <w:divBdr>
        <w:top w:val="none" w:sz="0" w:space="0" w:color="auto"/>
        <w:left w:val="none" w:sz="0" w:space="0" w:color="auto"/>
        <w:bottom w:val="none" w:sz="0" w:space="0" w:color="auto"/>
        <w:right w:val="none" w:sz="0" w:space="0" w:color="auto"/>
      </w:divBdr>
    </w:div>
    <w:div w:id="1497308133">
      <w:bodyDiv w:val="1"/>
      <w:marLeft w:val="0"/>
      <w:marRight w:val="0"/>
      <w:marTop w:val="0"/>
      <w:marBottom w:val="0"/>
      <w:divBdr>
        <w:top w:val="none" w:sz="0" w:space="0" w:color="auto"/>
        <w:left w:val="none" w:sz="0" w:space="0" w:color="auto"/>
        <w:bottom w:val="none" w:sz="0" w:space="0" w:color="auto"/>
        <w:right w:val="none" w:sz="0" w:space="0" w:color="auto"/>
      </w:divBdr>
    </w:div>
    <w:div w:id="1499882231">
      <w:bodyDiv w:val="1"/>
      <w:marLeft w:val="0"/>
      <w:marRight w:val="0"/>
      <w:marTop w:val="0"/>
      <w:marBottom w:val="0"/>
      <w:divBdr>
        <w:top w:val="none" w:sz="0" w:space="0" w:color="auto"/>
        <w:left w:val="none" w:sz="0" w:space="0" w:color="auto"/>
        <w:bottom w:val="none" w:sz="0" w:space="0" w:color="auto"/>
        <w:right w:val="none" w:sz="0" w:space="0" w:color="auto"/>
      </w:divBdr>
    </w:div>
    <w:div w:id="1533809583">
      <w:bodyDiv w:val="1"/>
      <w:marLeft w:val="0"/>
      <w:marRight w:val="0"/>
      <w:marTop w:val="0"/>
      <w:marBottom w:val="0"/>
      <w:divBdr>
        <w:top w:val="none" w:sz="0" w:space="0" w:color="auto"/>
        <w:left w:val="none" w:sz="0" w:space="0" w:color="auto"/>
        <w:bottom w:val="none" w:sz="0" w:space="0" w:color="auto"/>
        <w:right w:val="none" w:sz="0" w:space="0" w:color="auto"/>
      </w:divBdr>
    </w:div>
    <w:div w:id="1548374269">
      <w:bodyDiv w:val="1"/>
      <w:marLeft w:val="0"/>
      <w:marRight w:val="0"/>
      <w:marTop w:val="0"/>
      <w:marBottom w:val="0"/>
      <w:divBdr>
        <w:top w:val="none" w:sz="0" w:space="0" w:color="auto"/>
        <w:left w:val="none" w:sz="0" w:space="0" w:color="auto"/>
        <w:bottom w:val="none" w:sz="0" w:space="0" w:color="auto"/>
        <w:right w:val="none" w:sz="0" w:space="0" w:color="auto"/>
      </w:divBdr>
    </w:div>
    <w:div w:id="1558397228">
      <w:bodyDiv w:val="1"/>
      <w:marLeft w:val="0"/>
      <w:marRight w:val="0"/>
      <w:marTop w:val="0"/>
      <w:marBottom w:val="0"/>
      <w:divBdr>
        <w:top w:val="none" w:sz="0" w:space="0" w:color="auto"/>
        <w:left w:val="none" w:sz="0" w:space="0" w:color="auto"/>
        <w:bottom w:val="none" w:sz="0" w:space="0" w:color="auto"/>
        <w:right w:val="none" w:sz="0" w:space="0" w:color="auto"/>
      </w:divBdr>
    </w:div>
    <w:div w:id="1573929542">
      <w:bodyDiv w:val="1"/>
      <w:marLeft w:val="0"/>
      <w:marRight w:val="0"/>
      <w:marTop w:val="0"/>
      <w:marBottom w:val="0"/>
      <w:divBdr>
        <w:top w:val="none" w:sz="0" w:space="0" w:color="auto"/>
        <w:left w:val="none" w:sz="0" w:space="0" w:color="auto"/>
        <w:bottom w:val="none" w:sz="0" w:space="0" w:color="auto"/>
        <w:right w:val="none" w:sz="0" w:space="0" w:color="auto"/>
      </w:divBdr>
    </w:div>
    <w:div w:id="1627350318">
      <w:bodyDiv w:val="1"/>
      <w:marLeft w:val="0"/>
      <w:marRight w:val="0"/>
      <w:marTop w:val="0"/>
      <w:marBottom w:val="0"/>
      <w:divBdr>
        <w:top w:val="none" w:sz="0" w:space="0" w:color="auto"/>
        <w:left w:val="none" w:sz="0" w:space="0" w:color="auto"/>
        <w:bottom w:val="none" w:sz="0" w:space="0" w:color="auto"/>
        <w:right w:val="none" w:sz="0" w:space="0" w:color="auto"/>
      </w:divBdr>
    </w:div>
    <w:div w:id="1739130413">
      <w:bodyDiv w:val="1"/>
      <w:marLeft w:val="0"/>
      <w:marRight w:val="0"/>
      <w:marTop w:val="0"/>
      <w:marBottom w:val="0"/>
      <w:divBdr>
        <w:top w:val="none" w:sz="0" w:space="0" w:color="auto"/>
        <w:left w:val="none" w:sz="0" w:space="0" w:color="auto"/>
        <w:bottom w:val="none" w:sz="0" w:space="0" w:color="auto"/>
        <w:right w:val="none" w:sz="0" w:space="0" w:color="auto"/>
      </w:divBdr>
    </w:div>
    <w:div w:id="1743722097">
      <w:bodyDiv w:val="1"/>
      <w:marLeft w:val="0"/>
      <w:marRight w:val="0"/>
      <w:marTop w:val="0"/>
      <w:marBottom w:val="0"/>
      <w:divBdr>
        <w:top w:val="none" w:sz="0" w:space="0" w:color="auto"/>
        <w:left w:val="none" w:sz="0" w:space="0" w:color="auto"/>
        <w:bottom w:val="none" w:sz="0" w:space="0" w:color="auto"/>
        <w:right w:val="none" w:sz="0" w:space="0" w:color="auto"/>
      </w:divBdr>
    </w:div>
    <w:div w:id="1750737483">
      <w:bodyDiv w:val="1"/>
      <w:marLeft w:val="0"/>
      <w:marRight w:val="0"/>
      <w:marTop w:val="0"/>
      <w:marBottom w:val="0"/>
      <w:divBdr>
        <w:top w:val="none" w:sz="0" w:space="0" w:color="auto"/>
        <w:left w:val="none" w:sz="0" w:space="0" w:color="auto"/>
        <w:bottom w:val="none" w:sz="0" w:space="0" w:color="auto"/>
        <w:right w:val="none" w:sz="0" w:space="0" w:color="auto"/>
      </w:divBdr>
    </w:div>
    <w:div w:id="1925531147">
      <w:bodyDiv w:val="1"/>
      <w:marLeft w:val="0"/>
      <w:marRight w:val="0"/>
      <w:marTop w:val="0"/>
      <w:marBottom w:val="0"/>
      <w:divBdr>
        <w:top w:val="none" w:sz="0" w:space="0" w:color="auto"/>
        <w:left w:val="none" w:sz="0" w:space="0" w:color="auto"/>
        <w:bottom w:val="none" w:sz="0" w:space="0" w:color="auto"/>
        <w:right w:val="none" w:sz="0" w:space="0" w:color="auto"/>
      </w:divBdr>
    </w:div>
    <w:div w:id="20823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Сергей Демьянко</cp:lastModifiedBy>
  <cp:revision>14</cp:revision>
  <dcterms:created xsi:type="dcterms:W3CDTF">2023-12-01T09:00:00Z</dcterms:created>
  <dcterms:modified xsi:type="dcterms:W3CDTF">2024-03-31T13:04:00Z</dcterms:modified>
</cp:coreProperties>
</file>